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2A" w:rsidRDefault="00976F2A" w:rsidP="00976F2A">
      <w:pPr>
        <w:ind w:firstLine="567"/>
        <w:jc w:val="both"/>
        <w:rPr>
          <w:rFonts w:ascii="Times New Roman" w:hAnsi="Times New Roman" w:cs="Times New Roman"/>
          <w:b/>
          <w:i/>
          <w:sz w:val="28"/>
          <w:szCs w:val="28"/>
          <w:lang w:val="kk-KZ"/>
        </w:rPr>
      </w:pPr>
      <w:bookmarkStart w:id="0" w:name="_GoBack"/>
      <w:r w:rsidRPr="00D75E5A">
        <w:rPr>
          <w:rFonts w:ascii="Times New Roman" w:hAnsi="Times New Roman" w:cs="Times New Roman"/>
          <w:b/>
          <w:i/>
          <w:sz w:val="28"/>
          <w:szCs w:val="28"/>
          <w:lang w:val="kk-KZ"/>
        </w:rPr>
        <w:t>«Жамбыл облыстық «Радонеж» орыс қауымы қоғамдық бірлестігі</w:t>
      </w:r>
    </w:p>
    <w:bookmarkEnd w:id="0"/>
    <w:p w:rsidR="00976F2A" w:rsidRDefault="00976F2A" w:rsidP="00976F2A">
      <w:pPr>
        <w:ind w:firstLine="567"/>
        <w:jc w:val="both"/>
        <w:rPr>
          <w:rFonts w:ascii="Times New Roman" w:hAnsi="Times New Roman" w:cs="Times New Roman"/>
          <w:sz w:val="28"/>
          <w:szCs w:val="28"/>
          <w:lang w:val="kk-KZ"/>
        </w:rPr>
      </w:pPr>
      <w:r>
        <w:rPr>
          <w:rFonts w:ascii="Times New Roman" w:hAnsi="Times New Roman" w:cs="Times New Roman"/>
          <w:noProof/>
          <w:sz w:val="28"/>
          <w:szCs w:val="28"/>
          <w:lang w:val="ru-RU" w:eastAsia="ru-RU" w:bidi="ar-SA"/>
        </w:rPr>
        <w:drawing>
          <wp:anchor distT="0" distB="0" distL="114300" distR="114300" simplePos="0" relativeHeight="251659264" behindDoc="1" locked="0" layoutInCell="1" allowOverlap="1" wp14:anchorId="70549E01" wp14:editId="793E81FF">
            <wp:simplePos x="0" y="0"/>
            <wp:positionH relativeFrom="column">
              <wp:posOffset>-13335</wp:posOffset>
            </wp:positionH>
            <wp:positionV relativeFrom="paragraph">
              <wp:posOffset>4013835</wp:posOffset>
            </wp:positionV>
            <wp:extent cx="2971800" cy="2171700"/>
            <wp:effectExtent l="0" t="0" r="0" b="0"/>
            <wp:wrapTight wrapText="bothSides">
              <wp:wrapPolygon edited="0">
                <wp:start x="0" y="0"/>
                <wp:lineTo x="0" y="21411"/>
                <wp:lineTo x="21462" y="21411"/>
                <wp:lineTo x="2146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171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noProof/>
          <w:sz w:val="28"/>
          <w:szCs w:val="28"/>
          <w:lang w:val="ru-RU" w:eastAsia="ru-RU" w:bidi="ar-SA"/>
        </w:rPr>
        <w:drawing>
          <wp:anchor distT="0" distB="0" distL="114300" distR="114300" simplePos="0" relativeHeight="251660288" behindDoc="1" locked="0" layoutInCell="1" allowOverlap="1" wp14:anchorId="740F3C99" wp14:editId="0794BE49">
            <wp:simplePos x="0" y="0"/>
            <wp:positionH relativeFrom="column">
              <wp:posOffset>3025140</wp:posOffset>
            </wp:positionH>
            <wp:positionV relativeFrom="paragraph">
              <wp:posOffset>4013835</wp:posOffset>
            </wp:positionV>
            <wp:extent cx="3248025" cy="2171700"/>
            <wp:effectExtent l="0" t="0" r="9525" b="0"/>
            <wp:wrapTight wrapText="bothSides">
              <wp:wrapPolygon edited="0">
                <wp:start x="0" y="0"/>
                <wp:lineTo x="0" y="21411"/>
                <wp:lineTo x="21537" y="21411"/>
                <wp:lineTo x="21537" y="0"/>
                <wp:lineTo x="0" y="0"/>
              </wp:wrapPolygon>
            </wp:wrapTight>
            <wp:docPr id="7" name="Рисунок 7" descr="D:\ФОТО к отчету\концерты по дорожным картам\IMG_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к отчету\концерты по дорожным картам\IMG_16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lang w:val="kk-KZ"/>
        </w:rPr>
        <w:t>Орыс қауымы қоғамдық бірлестігі 2014 жылы өз қызметінің 20 жылдығын атап өтті. «Жамбыл облысы бойынша «Радонеж» орыс қауымы қоғамдық бірлестік ретінде 2013 жылы мамырда тіркелді.Этномәдени бірлестік ұйымдастырушысы және басшысы Чаутина Светлана Анатольевна.</w:t>
      </w:r>
      <w:r w:rsidRPr="00976F2A">
        <w:rPr>
          <w:rFonts w:ascii="Times New Roman" w:hAnsi="Times New Roman" w:cs="Times New Roman"/>
          <w:sz w:val="28"/>
          <w:szCs w:val="28"/>
          <w:lang w:val="kk-KZ"/>
        </w:rPr>
        <w:t xml:space="preserve"> </w:t>
      </w:r>
      <w:r>
        <w:rPr>
          <w:rFonts w:ascii="Times New Roman" w:hAnsi="Times New Roman" w:cs="Times New Roman"/>
          <w:sz w:val="28"/>
          <w:szCs w:val="28"/>
          <w:lang w:val="kk-KZ"/>
        </w:rPr>
        <w:t>Қоғамдық бірлестік Жамбыл облыстық Қазақстан халқы Ассамблеясының өткізетін іс-шараларында аймақтағы этносаралық келісімді нығайту жұмыстарында қазақстандық патриотизмді нығайту, ұлттық-мемлекеттік бірегейлікті қалыптастыруда белсене қатысады. «Радонеж» орыс қауымы қоғамдық бірлестігі мемлекеттің ұлттық саясатын қолдайды. «Радонеж» орыс қауымы қоғамдық маңызды және мәдени іс-шараларды өткізіп отырады. Барлық іс-шараларға Ложкарев фольклорлық этнографиялық ансамблі, орыс халық аспаптары оркестрі, «Красная гвоздика» ардагерлер хоры, «Буратино» балалар би ансамблі,</w:t>
      </w:r>
      <w:r w:rsidRPr="00976F2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Оңтүстік әскери округінің үрмелі аспаптар оркестрі қатысады. «Калинка» ансамблі құрылды.Осы шаралардың барлығы этносаралық келісімді, достық пен ынтымақтастықты нығайтуға, ұлттық дәстүрлер мен салтты ұқыптап сақтауға бағытталған. </w:t>
      </w:r>
    </w:p>
    <w:p w:rsidR="00976F2A" w:rsidRPr="00A95159" w:rsidRDefault="00976F2A" w:rsidP="00976F2A">
      <w:pPr>
        <w:ind w:firstLine="567"/>
        <w:jc w:val="both"/>
        <w:rPr>
          <w:rFonts w:ascii="Times New Roman" w:hAnsi="Times New Roman" w:cs="Times New Roman"/>
          <w:b/>
          <w:i/>
          <w:sz w:val="28"/>
          <w:szCs w:val="28"/>
          <w:lang w:val="kk-KZ"/>
        </w:rPr>
      </w:pPr>
    </w:p>
    <w:sectPr w:rsidR="00976F2A" w:rsidRPr="00A951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35" w:rsidRDefault="00194135" w:rsidP="00976F2A">
      <w:pPr>
        <w:spacing w:after="0" w:line="240" w:lineRule="auto"/>
      </w:pPr>
      <w:r>
        <w:separator/>
      </w:r>
    </w:p>
  </w:endnote>
  <w:endnote w:type="continuationSeparator" w:id="0">
    <w:p w:rsidR="00194135" w:rsidRDefault="00194135" w:rsidP="0097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35" w:rsidRDefault="00194135" w:rsidP="00976F2A">
      <w:pPr>
        <w:spacing w:after="0" w:line="240" w:lineRule="auto"/>
      </w:pPr>
      <w:r>
        <w:separator/>
      </w:r>
    </w:p>
  </w:footnote>
  <w:footnote w:type="continuationSeparator" w:id="0">
    <w:p w:rsidR="00194135" w:rsidRDefault="00194135" w:rsidP="00976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2A"/>
    <w:rsid w:val="000238AB"/>
    <w:rsid w:val="00194135"/>
    <w:rsid w:val="006F695D"/>
    <w:rsid w:val="00976F2A"/>
    <w:rsid w:val="00D84A5B"/>
    <w:rsid w:val="00DC5E03"/>
    <w:rsid w:val="00F3067E"/>
    <w:rsid w:val="00FE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2A"/>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F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6F2A"/>
    <w:rPr>
      <w:lang w:val="en-US" w:bidi="en-US"/>
    </w:rPr>
  </w:style>
  <w:style w:type="paragraph" w:styleId="a5">
    <w:name w:val="footer"/>
    <w:basedOn w:val="a"/>
    <w:link w:val="a6"/>
    <w:uiPriority w:val="99"/>
    <w:unhideWhenUsed/>
    <w:rsid w:val="00976F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6F2A"/>
    <w:rPr>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F2A"/>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F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6F2A"/>
    <w:rPr>
      <w:lang w:val="en-US" w:bidi="en-US"/>
    </w:rPr>
  </w:style>
  <w:style w:type="paragraph" w:styleId="a5">
    <w:name w:val="footer"/>
    <w:basedOn w:val="a"/>
    <w:link w:val="a6"/>
    <w:uiPriority w:val="99"/>
    <w:unhideWhenUsed/>
    <w:rsid w:val="00976F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6F2A"/>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dc:creator>
  <cp:lastModifiedBy>documents</cp:lastModifiedBy>
  <cp:revision>1</cp:revision>
  <dcterms:created xsi:type="dcterms:W3CDTF">2015-12-07T03:52:00Z</dcterms:created>
  <dcterms:modified xsi:type="dcterms:W3CDTF">2015-12-07T03:53:00Z</dcterms:modified>
</cp:coreProperties>
</file>