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E0" w:rsidRPr="000D67E0" w:rsidRDefault="00896A0D" w:rsidP="00405AAA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405AAA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</w:t>
      </w:r>
      <w:r w:rsidR="009A6FE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</w:t>
      </w:r>
      <w:r w:rsidR="003C1B2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E3C">
        <w:rPr>
          <w:rFonts w:ascii="Times New Roman" w:hAnsi="Times New Roman"/>
          <w:b/>
          <w:sz w:val="28"/>
          <w:szCs w:val="28"/>
          <w:lang w:val="kk-KZ"/>
        </w:rPr>
        <w:t>А</w:t>
      </w:r>
      <w:r w:rsidR="000D67E0">
        <w:rPr>
          <w:rFonts w:ascii="Times New Roman" w:hAnsi="Times New Roman"/>
          <w:b/>
          <w:sz w:val="28"/>
          <w:szCs w:val="28"/>
          <w:lang w:val="kk-KZ"/>
        </w:rPr>
        <w:t>стана</w:t>
      </w:r>
      <w:r w:rsidR="000D67E0" w:rsidRPr="000D67E0">
        <w:rPr>
          <w:rFonts w:ascii="Times New Roman" w:hAnsi="Times New Roman"/>
          <w:b/>
          <w:sz w:val="28"/>
          <w:szCs w:val="28"/>
          <w:lang w:val="kk-KZ"/>
        </w:rPr>
        <w:t xml:space="preserve"> қаласы әкімдігінің </w:t>
      </w:r>
    </w:p>
    <w:p w:rsidR="00363CC5" w:rsidRPr="009A6FE8" w:rsidRDefault="009A6FE8" w:rsidP="00363CC5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405AA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63CC5" w:rsidRPr="000D67E0">
        <w:rPr>
          <w:rFonts w:ascii="Times New Roman" w:hAnsi="Times New Roman"/>
          <w:b/>
          <w:sz w:val="28"/>
          <w:szCs w:val="28"/>
          <w:lang w:val="kk-KZ"/>
        </w:rPr>
        <w:t xml:space="preserve">2014 жылғы </w:t>
      </w: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853B2B">
        <w:rPr>
          <w:rFonts w:ascii="Times New Roman" w:hAnsi="Times New Roman"/>
          <w:b/>
          <w:sz w:val="28"/>
          <w:szCs w:val="28"/>
          <w:lang w:val="kk-KZ"/>
        </w:rPr>
        <w:t>__</w:t>
      </w:r>
      <w:r>
        <w:rPr>
          <w:rFonts w:ascii="Times New Roman" w:hAnsi="Times New Roman"/>
          <w:b/>
          <w:sz w:val="28"/>
          <w:szCs w:val="28"/>
          <w:lang w:val="kk-KZ"/>
        </w:rPr>
        <w:t>_»</w:t>
      </w:r>
      <w:r w:rsidRPr="00B70D4D">
        <w:rPr>
          <w:rFonts w:ascii="Times New Roman" w:hAnsi="Times New Roman"/>
          <w:b/>
          <w:sz w:val="28"/>
          <w:szCs w:val="28"/>
          <w:lang w:val="kk-KZ"/>
        </w:rPr>
        <w:t xml:space="preserve"> ________</w:t>
      </w:r>
    </w:p>
    <w:p w:rsidR="003C1B21" w:rsidRDefault="009A6FE8" w:rsidP="009A6FE8">
      <w:pPr>
        <w:tabs>
          <w:tab w:val="left" w:pos="709"/>
        </w:tabs>
        <w:spacing w:after="0" w:line="240" w:lineRule="auto"/>
        <w:ind w:left="566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="00363CC5" w:rsidRPr="000D67E0">
        <w:rPr>
          <w:rFonts w:ascii="Times New Roman" w:hAnsi="Times New Roman"/>
          <w:b/>
          <w:sz w:val="28"/>
          <w:szCs w:val="28"/>
          <w:lang w:val="kk-KZ"/>
        </w:rPr>
        <w:t>№______</w:t>
      </w:r>
      <w:r>
        <w:rPr>
          <w:rFonts w:ascii="Times New Roman" w:hAnsi="Times New Roman"/>
          <w:b/>
          <w:sz w:val="28"/>
          <w:szCs w:val="28"/>
          <w:lang w:val="kk-KZ"/>
        </w:rPr>
        <w:t>______ қаулысымен</w:t>
      </w:r>
    </w:p>
    <w:p w:rsidR="000D67E0" w:rsidRPr="00405AAA" w:rsidRDefault="003C1B21" w:rsidP="00405AA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</w:t>
      </w:r>
      <w:r w:rsidR="009A6FE8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</w:t>
      </w:r>
      <w:r w:rsidR="000D67E0" w:rsidRPr="00405AAA">
        <w:rPr>
          <w:rFonts w:ascii="Times New Roman" w:hAnsi="Times New Roman"/>
          <w:b/>
          <w:sz w:val="28"/>
          <w:szCs w:val="28"/>
          <w:lang w:val="kk-KZ"/>
        </w:rPr>
        <w:t>бекітілген</w:t>
      </w:r>
    </w:p>
    <w:p w:rsidR="000D67E0" w:rsidRDefault="000D67E0" w:rsidP="000D67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Pr="000D67E0" w:rsidRDefault="000D67E0" w:rsidP="000D67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0D67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Астана қаласы әкім</w:t>
      </w:r>
      <w:r w:rsidR="00533130">
        <w:rPr>
          <w:rFonts w:ascii="Times New Roman" w:hAnsi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="00533130">
        <w:rPr>
          <w:rFonts w:ascii="Times New Roman" w:hAnsi="Times New Roman"/>
          <w:b/>
          <w:sz w:val="28"/>
          <w:szCs w:val="28"/>
          <w:lang w:val="kk-KZ"/>
        </w:rPr>
        <w:t>гінің жаныдағы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0D67E0" w:rsidRDefault="000D67E0" w:rsidP="000D67E0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«Қоғамдық келісім» коммуналдық мемлекеттік мекемесінің </w:t>
      </w:r>
    </w:p>
    <w:p w:rsidR="000D67E0" w:rsidRPr="00532E01" w:rsidRDefault="00B832C9" w:rsidP="000D67E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жарғысы</w:t>
      </w:r>
    </w:p>
    <w:p w:rsidR="000D67E0" w:rsidRPr="006B5496" w:rsidRDefault="000D67E0" w:rsidP="006B549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5496">
        <w:rPr>
          <w:rFonts w:ascii="Times New Roman" w:hAnsi="Times New Roman"/>
          <w:b/>
          <w:sz w:val="28"/>
          <w:szCs w:val="28"/>
          <w:lang w:val="kk-KZ"/>
        </w:rPr>
        <w:t>Жалпы ережелер</w:t>
      </w:r>
    </w:p>
    <w:p w:rsidR="006B5496" w:rsidRPr="006B5496" w:rsidRDefault="006B5496" w:rsidP="006B5496">
      <w:pPr>
        <w:pStyle w:val="a3"/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kk-KZ"/>
        </w:rPr>
      </w:pPr>
    </w:p>
    <w:p w:rsidR="006B5496" w:rsidRDefault="000D67E0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Астана қаласы әкім</w:t>
      </w:r>
      <w:r w:rsidR="00545601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="00545601">
        <w:rPr>
          <w:rFonts w:ascii="Times New Roman" w:hAnsi="Times New Roman"/>
          <w:sz w:val="28"/>
          <w:szCs w:val="28"/>
          <w:lang w:val="kk-KZ"/>
        </w:rPr>
        <w:t xml:space="preserve">гінің </w:t>
      </w:r>
      <w:r w:rsidR="00704E48">
        <w:rPr>
          <w:rFonts w:ascii="Times New Roman" w:hAnsi="Times New Roman"/>
          <w:sz w:val="28"/>
          <w:szCs w:val="28"/>
          <w:lang w:val="kk-KZ"/>
        </w:rPr>
        <w:t xml:space="preserve">жанындағы </w:t>
      </w:r>
      <w:r>
        <w:rPr>
          <w:rFonts w:ascii="Times New Roman" w:hAnsi="Times New Roman"/>
          <w:sz w:val="28"/>
          <w:szCs w:val="28"/>
          <w:lang w:val="kk-KZ"/>
        </w:rPr>
        <w:t xml:space="preserve">«Қоғамдық келісім» коммуналдық мемлекеттік мекемесі (бұдан әрі – </w:t>
      </w:r>
      <w:r w:rsidR="00405AAA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екеме) Астана қала</w:t>
      </w:r>
      <w:r w:rsidR="00405AAA">
        <w:rPr>
          <w:rFonts w:ascii="Times New Roman" w:hAnsi="Times New Roman"/>
          <w:sz w:val="28"/>
          <w:szCs w:val="28"/>
          <w:lang w:val="kk-KZ"/>
        </w:rPr>
        <w:t>сы</w:t>
      </w:r>
      <w:r>
        <w:rPr>
          <w:rFonts w:ascii="Times New Roman" w:hAnsi="Times New Roman"/>
          <w:sz w:val="28"/>
          <w:szCs w:val="28"/>
          <w:lang w:val="kk-KZ"/>
        </w:rPr>
        <w:t xml:space="preserve">  Қазақстан халқы Ассамблеясының (бұдан әрі – Ассамблея) қызметін қамтамасыз ету жөніндегі функцияларды жүзеге асыру үшін </w:t>
      </w:r>
      <w:r w:rsidR="001A2D2D">
        <w:rPr>
          <w:rFonts w:ascii="Times New Roman" w:hAnsi="Times New Roman"/>
          <w:sz w:val="28"/>
          <w:szCs w:val="28"/>
          <w:lang w:val="kk-KZ"/>
        </w:rPr>
        <w:t xml:space="preserve">мемлекеттік мекеме </w:t>
      </w:r>
      <w:r>
        <w:rPr>
          <w:rFonts w:ascii="Times New Roman" w:hAnsi="Times New Roman"/>
          <w:sz w:val="28"/>
          <w:szCs w:val="28"/>
          <w:lang w:val="kk-KZ"/>
        </w:rPr>
        <w:t>ұйымдық-құқықтық нысан</w:t>
      </w:r>
      <w:r w:rsidR="001A2D2D">
        <w:rPr>
          <w:rFonts w:ascii="Times New Roman" w:hAnsi="Times New Roman"/>
          <w:sz w:val="28"/>
          <w:szCs w:val="28"/>
          <w:lang w:val="kk-KZ"/>
        </w:rPr>
        <w:t>ын</w:t>
      </w:r>
      <w:r>
        <w:rPr>
          <w:rFonts w:ascii="Times New Roman" w:hAnsi="Times New Roman"/>
          <w:sz w:val="28"/>
          <w:szCs w:val="28"/>
          <w:lang w:val="kk-KZ"/>
        </w:rPr>
        <w:t>да құрылған заңды тұлға мәртебесіне ие коммерциялық емес ұйым болып табылады.</w:t>
      </w:r>
    </w:p>
    <w:p w:rsidR="006B5496" w:rsidRDefault="003A1226" w:rsidP="00853B2B">
      <w:pPr>
        <w:pStyle w:val="a3"/>
        <w:numPr>
          <w:ilvl w:val="0"/>
          <w:numId w:val="10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496">
        <w:rPr>
          <w:rFonts w:ascii="Times New Roman" w:hAnsi="Times New Roman"/>
          <w:sz w:val="28"/>
          <w:szCs w:val="28"/>
          <w:lang w:val="kk-KZ"/>
        </w:rPr>
        <w:t>М</w:t>
      </w:r>
      <w:r w:rsidR="000D67E0" w:rsidRPr="006B5496">
        <w:rPr>
          <w:rFonts w:ascii="Times New Roman" w:hAnsi="Times New Roman"/>
          <w:sz w:val="28"/>
          <w:szCs w:val="28"/>
          <w:lang w:val="kk-KZ"/>
        </w:rPr>
        <w:t>екеменің түрі: коммуналдық.</w:t>
      </w:r>
    </w:p>
    <w:p w:rsidR="006B5496" w:rsidRDefault="003A1226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496">
        <w:rPr>
          <w:rFonts w:ascii="Times New Roman" w:hAnsi="Times New Roman"/>
          <w:sz w:val="28"/>
          <w:szCs w:val="28"/>
          <w:lang w:val="kk-KZ"/>
        </w:rPr>
        <w:t>М</w:t>
      </w:r>
      <w:r w:rsidR="000D67E0" w:rsidRPr="006B5496">
        <w:rPr>
          <w:rFonts w:ascii="Times New Roman" w:hAnsi="Times New Roman"/>
          <w:sz w:val="28"/>
          <w:szCs w:val="28"/>
          <w:lang w:val="kk-KZ"/>
        </w:rPr>
        <w:t>екеме А</w:t>
      </w:r>
      <w:r w:rsidR="005808E9" w:rsidRPr="006B5496">
        <w:rPr>
          <w:rFonts w:ascii="Times New Roman" w:hAnsi="Times New Roman"/>
          <w:sz w:val="28"/>
          <w:szCs w:val="28"/>
          <w:lang w:val="kk-KZ"/>
        </w:rPr>
        <w:t>стана</w:t>
      </w:r>
      <w:r w:rsidR="000D67E0" w:rsidRPr="006B5496">
        <w:rPr>
          <w:rFonts w:ascii="Times New Roman" w:hAnsi="Times New Roman"/>
          <w:sz w:val="28"/>
          <w:szCs w:val="28"/>
          <w:lang w:val="kk-KZ"/>
        </w:rPr>
        <w:t xml:space="preserve"> қаласы әкімдігінің 2014 жылғы «___»_________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B5496" w:rsidRPr="006B5496">
        <w:rPr>
          <w:rFonts w:ascii="Times New Roman" w:hAnsi="Times New Roman"/>
          <w:sz w:val="28"/>
          <w:szCs w:val="28"/>
          <w:lang w:val="kk-KZ"/>
        </w:rPr>
        <w:br/>
      </w:r>
      <w:r w:rsidR="000D67E0" w:rsidRPr="006B5496">
        <w:rPr>
          <w:rFonts w:ascii="Times New Roman" w:hAnsi="Times New Roman"/>
          <w:sz w:val="28"/>
          <w:szCs w:val="28"/>
          <w:lang w:val="kk-KZ"/>
        </w:rPr>
        <w:t>№ ______________ қаулысымен құрылған.</w:t>
      </w:r>
    </w:p>
    <w:p w:rsidR="006B5496" w:rsidRPr="006B5496" w:rsidRDefault="000D67E0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496">
        <w:rPr>
          <w:rFonts w:ascii="Times New Roman" w:hAnsi="Times New Roman"/>
          <w:sz w:val="28"/>
          <w:szCs w:val="28"/>
          <w:lang w:val="kk-KZ"/>
        </w:rPr>
        <w:t>Мекеменің құрылтайшысы А</w:t>
      </w:r>
      <w:r w:rsidR="005808E9" w:rsidRPr="006B5496">
        <w:rPr>
          <w:rFonts w:ascii="Times New Roman" w:hAnsi="Times New Roman"/>
          <w:sz w:val="28"/>
          <w:szCs w:val="28"/>
          <w:lang w:val="kk-KZ"/>
        </w:rPr>
        <w:t>стана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 қаласының әкімдігі (бұдан әрі –</w:t>
      </w:r>
      <w:r w:rsidR="005808E9" w:rsidRPr="006B549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Құрылтайшы) болып табылады. </w:t>
      </w:r>
    </w:p>
    <w:p w:rsidR="000D67E0" w:rsidRDefault="000D67E0" w:rsidP="006B5496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мүлкіне қатысты коммуналдық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меншік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құқығы субъектісінің құқығын А</w:t>
      </w:r>
      <w:r w:rsidR="005808E9">
        <w:rPr>
          <w:rFonts w:ascii="Times New Roman" w:hAnsi="Times New Roman"/>
          <w:sz w:val="28"/>
          <w:szCs w:val="28"/>
          <w:lang w:val="kk-KZ"/>
        </w:rPr>
        <w:t>стана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қаласының әкімдігі 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(бұдан әрі – әкімдік) </w:t>
      </w:r>
      <w:r>
        <w:rPr>
          <w:rFonts w:ascii="Times New Roman" w:hAnsi="Times New Roman"/>
          <w:sz w:val="28"/>
          <w:szCs w:val="28"/>
          <w:lang w:val="kk-KZ"/>
        </w:rPr>
        <w:t xml:space="preserve">жүзеге асырады. 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Мекемені басқаруды жүзеге асырушы орган </w:t>
      </w:r>
      <w:r w:rsidR="00A1108E"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5808E9">
        <w:rPr>
          <w:rFonts w:ascii="Times New Roman" w:hAnsi="Times New Roman"/>
          <w:sz w:val="28"/>
          <w:szCs w:val="28"/>
          <w:lang w:val="kk-KZ"/>
        </w:rPr>
        <w:t>стана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 әкімі</w:t>
      </w:r>
      <w:r w:rsidR="003E5A79">
        <w:rPr>
          <w:rFonts w:ascii="Times New Roman" w:hAnsi="Times New Roman"/>
          <w:sz w:val="28"/>
          <w:szCs w:val="28"/>
          <w:lang w:val="kk-KZ"/>
        </w:rPr>
        <w:t>н</w:t>
      </w:r>
      <w:r w:rsidR="00545601">
        <w:rPr>
          <w:rFonts w:ascii="Times New Roman" w:hAnsi="Times New Roman"/>
          <w:sz w:val="28"/>
          <w:szCs w:val="28"/>
          <w:lang w:val="kk-KZ"/>
        </w:rPr>
        <w:t>і</w:t>
      </w:r>
      <w:r w:rsidR="003E5A79">
        <w:rPr>
          <w:rFonts w:ascii="Times New Roman" w:hAnsi="Times New Roman"/>
          <w:sz w:val="28"/>
          <w:szCs w:val="28"/>
          <w:lang w:val="kk-KZ"/>
        </w:rPr>
        <w:t>ң аппараты</w:t>
      </w:r>
      <w:r w:rsidR="00A1108E">
        <w:rPr>
          <w:rFonts w:ascii="Times New Roman" w:hAnsi="Times New Roman"/>
          <w:sz w:val="28"/>
          <w:szCs w:val="28"/>
          <w:lang w:val="kk-KZ"/>
        </w:rPr>
        <w:t>» мемлекеттік мекемесі</w:t>
      </w:r>
      <w:r>
        <w:rPr>
          <w:rFonts w:ascii="Times New Roman" w:hAnsi="Times New Roman"/>
          <w:sz w:val="28"/>
          <w:szCs w:val="28"/>
          <w:lang w:val="kk-KZ"/>
        </w:rPr>
        <w:t xml:space="preserve"> (бұдан әрі – Басқар</w:t>
      </w:r>
      <w:r w:rsidR="00853B2B">
        <w:rPr>
          <w:rFonts w:ascii="Times New Roman" w:hAnsi="Times New Roman"/>
          <w:sz w:val="28"/>
          <w:szCs w:val="28"/>
          <w:lang w:val="kk-KZ"/>
        </w:rPr>
        <w:t>у</w:t>
      </w:r>
      <w:r>
        <w:rPr>
          <w:rFonts w:ascii="Times New Roman" w:hAnsi="Times New Roman"/>
          <w:sz w:val="28"/>
          <w:szCs w:val="28"/>
          <w:lang w:val="kk-KZ"/>
        </w:rPr>
        <w:t xml:space="preserve"> органы) болып табылады.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 толық</w:t>
      </w:r>
      <w:r>
        <w:rPr>
          <w:rFonts w:ascii="Times New Roman" w:hAnsi="Times New Roman"/>
          <w:sz w:val="28"/>
          <w:szCs w:val="28"/>
          <w:lang w:val="kk-KZ"/>
        </w:rPr>
        <w:t xml:space="preserve"> атауы:</w:t>
      </w:r>
    </w:p>
    <w:p w:rsidR="000D67E0" w:rsidRDefault="003A622E" w:rsidP="003A622E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D67E0">
        <w:rPr>
          <w:rFonts w:ascii="Times New Roman" w:hAnsi="Times New Roman"/>
          <w:sz w:val="28"/>
          <w:szCs w:val="28"/>
          <w:lang w:val="kk-KZ"/>
        </w:rPr>
        <w:t>мемлекеттік тілде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А</w:t>
      </w:r>
      <w:r w:rsidR="002D2C79">
        <w:rPr>
          <w:rFonts w:ascii="Times New Roman" w:hAnsi="Times New Roman"/>
          <w:sz w:val="28"/>
          <w:szCs w:val="28"/>
          <w:lang w:val="kk-KZ"/>
        </w:rPr>
        <w:t>стана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қаласы әкім</w:t>
      </w:r>
      <w:r w:rsidR="00545601">
        <w:rPr>
          <w:rFonts w:ascii="Times New Roman" w:hAnsi="Times New Roman"/>
          <w:sz w:val="28"/>
          <w:szCs w:val="28"/>
          <w:lang w:val="kk-KZ"/>
        </w:rPr>
        <w:t>д</w:t>
      </w:r>
      <w:r w:rsidR="000D67E0">
        <w:rPr>
          <w:rFonts w:ascii="Times New Roman" w:hAnsi="Times New Roman"/>
          <w:sz w:val="28"/>
          <w:szCs w:val="28"/>
          <w:lang w:val="kk-KZ"/>
        </w:rPr>
        <w:t>і</w:t>
      </w:r>
      <w:r w:rsidR="00545601">
        <w:rPr>
          <w:rFonts w:ascii="Times New Roman" w:hAnsi="Times New Roman"/>
          <w:sz w:val="28"/>
          <w:szCs w:val="28"/>
          <w:lang w:val="kk-KZ"/>
        </w:rPr>
        <w:t>гінің</w:t>
      </w:r>
      <w:r w:rsidR="008A1864">
        <w:rPr>
          <w:rFonts w:ascii="Times New Roman" w:hAnsi="Times New Roman"/>
          <w:sz w:val="28"/>
          <w:szCs w:val="28"/>
          <w:lang w:val="kk-KZ"/>
        </w:rPr>
        <w:t xml:space="preserve"> жанындағы</w:t>
      </w:r>
      <w:r w:rsidR="005456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«Қоғамдық келісім» коммуналдық мемлекеттік мекемесі</w:t>
      </w:r>
      <w:r w:rsidR="003A1226"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0D67E0" w:rsidP="006B5496">
      <w:pPr>
        <w:pStyle w:val="a3"/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орыс тілінде: </w:t>
      </w:r>
      <w:r w:rsidRPr="003A622E">
        <w:rPr>
          <w:rFonts w:ascii="Times New Roman" w:hAnsi="Times New Roman"/>
          <w:sz w:val="28"/>
          <w:szCs w:val="28"/>
          <w:lang w:val="kk-KZ"/>
        </w:rPr>
        <w:t>Коммунальное государственное учреждение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Style w:val="s1"/>
          <w:b w:val="0"/>
          <w:sz w:val="28"/>
          <w:szCs w:val="28"/>
          <w:lang w:val="kk-KZ"/>
        </w:rPr>
        <w:t>«Қоғамдық келісім»</w:t>
      </w:r>
      <w:r w:rsidR="00A1108E">
        <w:rPr>
          <w:rStyle w:val="s1"/>
          <w:b w:val="0"/>
          <w:sz w:val="28"/>
          <w:szCs w:val="28"/>
          <w:lang w:val="kk-KZ"/>
        </w:rPr>
        <w:t xml:space="preserve"> при </w:t>
      </w:r>
      <w:r>
        <w:rPr>
          <w:rFonts w:ascii="Times New Roman" w:hAnsi="Times New Roman"/>
          <w:sz w:val="28"/>
          <w:szCs w:val="28"/>
          <w:lang w:val="kk-KZ"/>
        </w:rPr>
        <w:t xml:space="preserve"> акима</w:t>
      </w:r>
      <w:r w:rsidR="00545601">
        <w:rPr>
          <w:rFonts w:ascii="Times New Roman" w:hAnsi="Times New Roman"/>
          <w:sz w:val="28"/>
          <w:szCs w:val="28"/>
          <w:lang w:val="kk-KZ"/>
        </w:rPr>
        <w:t>т</w:t>
      </w:r>
      <w:r w:rsidR="00A1108E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 города А</w:t>
      </w:r>
      <w:r w:rsidR="002D2C79">
        <w:rPr>
          <w:rFonts w:ascii="Times New Roman" w:hAnsi="Times New Roman"/>
          <w:sz w:val="28"/>
          <w:szCs w:val="28"/>
          <w:lang w:val="kk-KZ"/>
        </w:rPr>
        <w:t>станы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мекенжайы:</w:t>
      </w:r>
      <w:r w:rsidR="00B832C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Қазақстан Республикасы,</w:t>
      </w:r>
      <w:r w:rsidR="00FF3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2D2C79">
        <w:rPr>
          <w:rFonts w:ascii="Times New Roman" w:hAnsi="Times New Roman"/>
          <w:sz w:val="28"/>
          <w:szCs w:val="28"/>
          <w:lang w:val="kk-KZ"/>
        </w:rPr>
        <w:t>стана</w:t>
      </w:r>
      <w:r>
        <w:rPr>
          <w:rFonts w:ascii="Times New Roman" w:hAnsi="Times New Roman"/>
          <w:sz w:val="28"/>
          <w:szCs w:val="28"/>
          <w:lang w:val="kk-KZ"/>
        </w:rPr>
        <w:t xml:space="preserve"> қаласы, </w:t>
      </w:r>
      <w:r w:rsidR="002D2C79">
        <w:rPr>
          <w:rFonts w:ascii="Times New Roman" w:hAnsi="Times New Roman"/>
          <w:sz w:val="28"/>
          <w:szCs w:val="28"/>
          <w:lang w:val="kk-KZ"/>
        </w:rPr>
        <w:t xml:space="preserve">Бейбітшілік </w:t>
      </w:r>
      <w:r>
        <w:rPr>
          <w:rFonts w:ascii="Times New Roman" w:hAnsi="Times New Roman"/>
          <w:sz w:val="28"/>
          <w:szCs w:val="28"/>
          <w:lang w:val="kk-KZ"/>
        </w:rPr>
        <w:t>көшесі</w:t>
      </w:r>
      <w:r w:rsidR="002D2C7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51318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2D2C79">
        <w:rPr>
          <w:rFonts w:ascii="Times New Roman" w:hAnsi="Times New Roman"/>
          <w:sz w:val="28"/>
          <w:szCs w:val="28"/>
          <w:lang w:val="kk-KZ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B5496" w:rsidRDefault="006B5496" w:rsidP="006B5496">
      <w:pPr>
        <w:pStyle w:val="a3"/>
        <w:tabs>
          <w:tab w:val="left" w:pos="1134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Pr="006B5496" w:rsidRDefault="000D67E0" w:rsidP="006B5496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B5496">
        <w:rPr>
          <w:rFonts w:ascii="Times New Roman" w:hAnsi="Times New Roman"/>
          <w:b/>
          <w:sz w:val="28"/>
          <w:szCs w:val="28"/>
          <w:lang w:val="kk-KZ"/>
        </w:rPr>
        <w:t>Мекеменің заңды</w:t>
      </w:r>
      <w:r w:rsidR="00B832C9">
        <w:rPr>
          <w:rFonts w:ascii="Times New Roman" w:hAnsi="Times New Roman"/>
          <w:b/>
          <w:sz w:val="28"/>
          <w:szCs w:val="28"/>
          <w:lang w:val="kk-KZ"/>
        </w:rPr>
        <w:t>қ</w:t>
      </w:r>
      <w:r w:rsidRPr="006B5496">
        <w:rPr>
          <w:rFonts w:ascii="Times New Roman" w:hAnsi="Times New Roman"/>
          <w:b/>
          <w:sz w:val="28"/>
          <w:szCs w:val="28"/>
          <w:lang w:val="kk-KZ"/>
        </w:rPr>
        <w:t xml:space="preserve"> мәртебесі</w:t>
      </w:r>
    </w:p>
    <w:p w:rsidR="006B5496" w:rsidRPr="006B5496" w:rsidRDefault="006B5496" w:rsidP="006B5496">
      <w:pPr>
        <w:pStyle w:val="a3"/>
        <w:tabs>
          <w:tab w:val="left" w:pos="709"/>
          <w:tab w:val="left" w:pos="1134"/>
        </w:tabs>
        <w:spacing w:after="0" w:line="240" w:lineRule="auto"/>
        <w:ind w:left="1069"/>
        <w:rPr>
          <w:rFonts w:ascii="Times New Roman" w:hAnsi="Times New Roman"/>
          <w:b/>
          <w:sz w:val="28"/>
          <w:szCs w:val="28"/>
          <w:lang w:val="kk-KZ"/>
        </w:rPr>
      </w:pPr>
    </w:p>
    <w:p w:rsidR="007E65C2" w:rsidRPr="006B5496" w:rsidRDefault="000D67E0" w:rsidP="003E00D5">
      <w:pPr>
        <w:pStyle w:val="a3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496">
        <w:rPr>
          <w:rFonts w:ascii="Times New Roman" w:hAnsi="Times New Roman"/>
          <w:sz w:val="28"/>
          <w:szCs w:val="28"/>
          <w:lang w:val="kk-KZ"/>
        </w:rPr>
        <w:t xml:space="preserve">Мекеме </w:t>
      </w:r>
      <w:r w:rsidR="001A2D2D">
        <w:rPr>
          <w:rFonts w:ascii="Times New Roman" w:hAnsi="Times New Roman"/>
          <w:sz w:val="28"/>
          <w:szCs w:val="28"/>
          <w:lang w:val="kk-KZ"/>
        </w:rPr>
        <w:t xml:space="preserve">ол 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мемлекеттік тіркелген </w:t>
      </w:r>
      <w:r w:rsidR="001A2D2D">
        <w:rPr>
          <w:rFonts w:ascii="Times New Roman" w:hAnsi="Times New Roman"/>
          <w:sz w:val="28"/>
          <w:szCs w:val="28"/>
          <w:lang w:val="kk-KZ"/>
        </w:rPr>
        <w:t>күннен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 бастап құрылды деп есептеледі және заңды тұлға</w:t>
      </w:r>
      <w:r w:rsidR="001A2D2D">
        <w:rPr>
          <w:rFonts w:ascii="Times New Roman" w:hAnsi="Times New Roman"/>
          <w:sz w:val="28"/>
          <w:szCs w:val="28"/>
          <w:lang w:val="kk-KZ"/>
        </w:rPr>
        <w:t>ның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 құқы</w:t>
      </w:r>
      <w:r w:rsidR="001A2D2D">
        <w:rPr>
          <w:rFonts w:ascii="Times New Roman" w:hAnsi="Times New Roman"/>
          <w:sz w:val="28"/>
          <w:szCs w:val="28"/>
          <w:lang w:val="kk-KZ"/>
        </w:rPr>
        <w:t>қтары</w:t>
      </w:r>
      <w:r w:rsidRPr="006B5496">
        <w:rPr>
          <w:rFonts w:ascii="Times New Roman" w:hAnsi="Times New Roman"/>
          <w:sz w:val="28"/>
          <w:szCs w:val="28"/>
          <w:lang w:val="kk-KZ"/>
        </w:rPr>
        <w:t>на ие болады.</w:t>
      </w:r>
    </w:p>
    <w:p w:rsidR="000D67E0" w:rsidRPr="006B5496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B5496">
        <w:rPr>
          <w:rFonts w:ascii="Times New Roman" w:hAnsi="Times New Roman"/>
          <w:sz w:val="28"/>
          <w:szCs w:val="28"/>
          <w:lang w:val="kk-KZ"/>
        </w:rPr>
        <w:t xml:space="preserve">Мекеменің Қазақстан Республикасының заңнамасына сәйкес дербес </w:t>
      </w:r>
      <w:r w:rsidR="003A1226" w:rsidRPr="006B5496">
        <w:rPr>
          <w:rFonts w:ascii="Times New Roman" w:hAnsi="Times New Roman"/>
          <w:sz w:val="28"/>
          <w:szCs w:val="28"/>
          <w:lang w:val="kk-KZ"/>
        </w:rPr>
        <w:t>теңгерімі</w:t>
      </w:r>
      <w:r w:rsidRPr="006B5496">
        <w:rPr>
          <w:rFonts w:ascii="Times New Roman" w:hAnsi="Times New Roman"/>
          <w:sz w:val="28"/>
          <w:szCs w:val="28"/>
          <w:lang w:val="kk-KZ"/>
        </w:rPr>
        <w:t>, банктерде шоттары, Қазақстан Республикасының Мемлекеттік Елтаңбасы бейнеленген және</w:t>
      </w:r>
      <w:r w:rsidR="003A1226" w:rsidRPr="006B5496">
        <w:rPr>
          <w:rFonts w:ascii="Times New Roman" w:hAnsi="Times New Roman"/>
          <w:sz w:val="28"/>
          <w:szCs w:val="28"/>
          <w:lang w:val="kk-KZ"/>
        </w:rPr>
        <w:t xml:space="preserve"> Мекеменің</w:t>
      </w:r>
      <w:r w:rsidRPr="006B5496">
        <w:rPr>
          <w:rFonts w:ascii="Times New Roman" w:hAnsi="Times New Roman"/>
          <w:sz w:val="28"/>
          <w:szCs w:val="28"/>
          <w:lang w:val="kk-KZ"/>
        </w:rPr>
        <w:t xml:space="preserve"> атауы бар бланкілері, мөрі болады.</w:t>
      </w:r>
    </w:p>
    <w:p w:rsidR="000D67E0" w:rsidRDefault="004D00CF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Мекеме басқа </w:t>
      </w:r>
      <w:r w:rsidR="00B832C9">
        <w:rPr>
          <w:rFonts w:ascii="Times New Roman" w:hAnsi="Times New Roman"/>
          <w:sz w:val="28"/>
          <w:szCs w:val="28"/>
          <w:lang w:val="kk-KZ"/>
        </w:rPr>
        <w:t>заң</w:t>
      </w:r>
      <w:r w:rsidR="000D67E0">
        <w:rPr>
          <w:rFonts w:ascii="Times New Roman" w:hAnsi="Times New Roman"/>
          <w:sz w:val="28"/>
          <w:szCs w:val="28"/>
          <w:lang w:val="kk-KZ"/>
        </w:rPr>
        <w:t>ды тұлға</w:t>
      </w:r>
      <w:r>
        <w:rPr>
          <w:rFonts w:ascii="Times New Roman" w:hAnsi="Times New Roman"/>
          <w:sz w:val="28"/>
          <w:szCs w:val="28"/>
          <w:lang w:val="kk-KZ"/>
        </w:rPr>
        <w:t>ны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құра алмайды, сондай-ақ оның құрылтайшысы (қатысушысы) бола алмайды.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Мекеме өз міндеттемелері бойынша өзінің </w:t>
      </w:r>
      <w:r w:rsidR="007B586E">
        <w:rPr>
          <w:rFonts w:ascii="Times New Roman" w:hAnsi="Times New Roman"/>
          <w:sz w:val="28"/>
          <w:szCs w:val="28"/>
          <w:lang w:val="kk-KZ"/>
        </w:rPr>
        <w:t>иелі</w:t>
      </w:r>
      <w:r>
        <w:rPr>
          <w:rFonts w:ascii="Times New Roman" w:hAnsi="Times New Roman"/>
          <w:sz w:val="28"/>
          <w:szCs w:val="28"/>
          <w:lang w:val="kk-KZ"/>
        </w:rPr>
        <w:t>гіндегі ақшамен жауап береді. Мекемеде ақша жеткіліксіз болған кезде оның міндеттемелері бойынша субсиди</w:t>
      </w:r>
      <w:r w:rsidR="002E7B17">
        <w:rPr>
          <w:rFonts w:ascii="Times New Roman" w:hAnsi="Times New Roman"/>
          <w:sz w:val="28"/>
          <w:szCs w:val="28"/>
          <w:lang w:val="kk-KZ"/>
        </w:rPr>
        <w:t>ар</w:t>
      </w:r>
      <w:r>
        <w:rPr>
          <w:rFonts w:ascii="Times New Roman" w:hAnsi="Times New Roman"/>
          <w:sz w:val="28"/>
          <w:szCs w:val="28"/>
          <w:lang w:val="kk-KZ"/>
        </w:rPr>
        <w:t>лық жауапкершілікті Қазақстан Республикасы көтереді.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Мекеменің азаматтық-құқықтық мәмілелері Қазақстан Республикасы </w:t>
      </w:r>
      <w:r w:rsidR="003A1226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аржы министрлігінің аумақтық қазынашылық бө</w:t>
      </w:r>
      <w:r w:rsidR="00B832C9">
        <w:rPr>
          <w:rFonts w:ascii="Times New Roman" w:hAnsi="Times New Roman"/>
          <w:sz w:val="28"/>
          <w:szCs w:val="28"/>
          <w:lang w:val="kk-KZ"/>
        </w:rPr>
        <w:t>лімшелерінде міндетті тіркелген</w:t>
      </w:r>
      <w:r>
        <w:rPr>
          <w:rFonts w:ascii="Times New Roman" w:hAnsi="Times New Roman"/>
          <w:sz w:val="28"/>
          <w:szCs w:val="28"/>
          <w:lang w:val="kk-KZ"/>
        </w:rPr>
        <w:t>нен кейін  күшіне енеді.</w:t>
      </w:r>
      <w:r w:rsidR="00B832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D67E0" w:rsidRDefault="000D67E0" w:rsidP="006B549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6B549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Мекеме қызметінің </w:t>
      </w:r>
      <w:r w:rsidR="003A1226">
        <w:rPr>
          <w:rFonts w:ascii="Times New Roman" w:hAnsi="Times New Roman"/>
          <w:b/>
          <w:sz w:val="28"/>
          <w:szCs w:val="28"/>
          <w:lang w:val="kk-KZ"/>
        </w:rPr>
        <w:t>мәні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мен мақсаттары</w:t>
      </w:r>
    </w:p>
    <w:p w:rsidR="000D67E0" w:rsidRDefault="000D67E0" w:rsidP="006B549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қызметінің </w:t>
      </w:r>
      <w:r w:rsidR="003A1226">
        <w:rPr>
          <w:rFonts w:ascii="Times New Roman" w:hAnsi="Times New Roman"/>
          <w:sz w:val="28"/>
          <w:szCs w:val="28"/>
          <w:lang w:val="kk-KZ"/>
        </w:rPr>
        <w:t>мәні</w:t>
      </w:r>
      <w:r>
        <w:rPr>
          <w:rFonts w:ascii="Times New Roman" w:hAnsi="Times New Roman"/>
          <w:sz w:val="28"/>
          <w:szCs w:val="28"/>
          <w:lang w:val="kk-KZ"/>
        </w:rPr>
        <w:t xml:space="preserve">  Ассамблея қызметін қамтамасыз ету, этномәдени және басқа да қоғамдық бірлестіктер мен ұйымдардың Қазақстан халқы Ассамблеясының міндеттерін іске асыруға бағытталған жұмыстарына қолдау көрсету</w:t>
      </w:r>
      <w:r w:rsidR="002E7B17">
        <w:rPr>
          <w:rFonts w:ascii="Times New Roman" w:hAnsi="Times New Roman"/>
          <w:sz w:val="28"/>
          <w:szCs w:val="28"/>
          <w:lang w:val="kk-KZ"/>
        </w:rPr>
        <w:t>ді ұйымдастыру</w:t>
      </w:r>
      <w:r>
        <w:rPr>
          <w:rFonts w:ascii="Times New Roman" w:hAnsi="Times New Roman"/>
          <w:sz w:val="28"/>
          <w:szCs w:val="28"/>
          <w:lang w:val="kk-KZ"/>
        </w:rPr>
        <w:t xml:space="preserve"> болып табылады.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</w:t>
      </w:r>
      <w:r w:rsidR="003A122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қызметінің мақсаты ұлттық бірлікті, қоғамдық келісімді нығайту, Ассамблеяның </w:t>
      </w:r>
      <w:r w:rsidR="002E7B17">
        <w:rPr>
          <w:rFonts w:ascii="Times New Roman" w:hAnsi="Times New Roman"/>
          <w:sz w:val="28"/>
          <w:szCs w:val="28"/>
          <w:lang w:val="kk-KZ"/>
        </w:rPr>
        <w:t xml:space="preserve">жұмыс істеуін </w:t>
      </w:r>
      <w:r>
        <w:rPr>
          <w:rFonts w:ascii="Times New Roman" w:hAnsi="Times New Roman"/>
          <w:sz w:val="28"/>
          <w:szCs w:val="28"/>
          <w:lang w:val="kk-KZ"/>
        </w:rPr>
        <w:t>ұйымдастырушылық, қаржылық және материалды</w:t>
      </w:r>
      <w:r w:rsidR="002E7B17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 xml:space="preserve"> – техникалық қамтамасыз етудің тиімді жүйесін құру, қоғамдық-көпшілік, ғылыми-</w:t>
      </w:r>
      <w:r w:rsidR="003A1226">
        <w:rPr>
          <w:rFonts w:ascii="Times New Roman" w:hAnsi="Times New Roman"/>
          <w:sz w:val="28"/>
          <w:szCs w:val="28"/>
          <w:lang w:val="kk-KZ"/>
        </w:rPr>
        <w:t>талдама</w:t>
      </w:r>
      <w:r>
        <w:rPr>
          <w:rFonts w:ascii="Times New Roman" w:hAnsi="Times New Roman"/>
          <w:sz w:val="28"/>
          <w:szCs w:val="28"/>
          <w:lang w:val="kk-KZ"/>
        </w:rPr>
        <w:t>лық, ақпараттық жұмыс</w:t>
      </w:r>
      <w:r w:rsidR="002E7B17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ы өткізу болып табылды.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Мақсатқа қол жеткізу үшін </w:t>
      </w:r>
      <w:r w:rsidR="003A1226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екеме мынадай қызмет түрлерін жүзеге асырады:</w:t>
      </w:r>
    </w:p>
    <w:p w:rsidR="000D67E0" w:rsidRDefault="00452E79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Ассамблея </w:t>
      </w:r>
      <w:r w:rsidR="002E7B17">
        <w:rPr>
          <w:rFonts w:ascii="Times New Roman" w:hAnsi="Times New Roman"/>
          <w:sz w:val="28"/>
          <w:szCs w:val="28"/>
          <w:lang w:val="kk-KZ"/>
        </w:rPr>
        <w:t>С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ессиясының, </w:t>
      </w:r>
      <w:r w:rsidR="002E7B17">
        <w:rPr>
          <w:rFonts w:ascii="Times New Roman" w:hAnsi="Times New Roman"/>
          <w:sz w:val="28"/>
          <w:szCs w:val="28"/>
          <w:lang w:val="kk-KZ"/>
        </w:rPr>
        <w:t>К</w:t>
      </w:r>
      <w:r w:rsidR="000D67E0">
        <w:rPr>
          <w:rFonts w:ascii="Times New Roman" w:hAnsi="Times New Roman"/>
          <w:sz w:val="28"/>
          <w:szCs w:val="28"/>
          <w:lang w:val="kk-KZ"/>
        </w:rPr>
        <w:t>еңесінің</w:t>
      </w:r>
      <w:r w:rsidR="002E7B17">
        <w:rPr>
          <w:rFonts w:ascii="Times New Roman" w:hAnsi="Times New Roman"/>
          <w:sz w:val="28"/>
          <w:szCs w:val="28"/>
          <w:lang w:val="kk-KZ"/>
        </w:rPr>
        <w:t xml:space="preserve"> отырыстарын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және </w:t>
      </w:r>
      <w:r w:rsidR="0032389F">
        <w:rPr>
          <w:rFonts w:ascii="Times New Roman" w:hAnsi="Times New Roman"/>
          <w:sz w:val="28"/>
          <w:szCs w:val="28"/>
          <w:lang w:val="kk-KZ"/>
        </w:rPr>
        <w:t>Ассамб</w:t>
      </w:r>
      <w:r w:rsidR="00E61C4D">
        <w:rPr>
          <w:rFonts w:ascii="Times New Roman" w:hAnsi="Times New Roman"/>
          <w:sz w:val="28"/>
          <w:szCs w:val="28"/>
          <w:lang w:val="kk-KZ"/>
        </w:rPr>
        <w:t>л</w:t>
      </w:r>
      <w:r w:rsidR="0032389F">
        <w:rPr>
          <w:rFonts w:ascii="Times New Roman" w:hAnsi="Times New Roman"/>
          <w:sz w:val="28"/>
          <w:szCs w:val="28"/>
          <w:lang w:val="kk-KZ"/>
        </w:rPr>
        <w:t xml:space="preserve">еяның </w:t>
      </w:r>
      <w:r w:rsidR="000D67E0">
        <w:rPr>
          <w:rFonts w:ascii="Times New Roman" w:hAnsi="Times New Roman"/>
          <w:sz w:val="28"/>
          <w:szCs w:val="28"/>
          <w:lang w:val="kk-KZ"/>
        </w:rPr>
        <w:t>басқа да</w:t>
      </w:r>
      <w:r w:rsidR="002E7B1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іс-шараларын өткізуді ұйымдастыру;</w:t>
      </w:r>
    </w:p>
    <w:p w:rsidR="000D67E0" w:rsidRDefault="00452E79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қалалық этномәдени  бірлестіктердің  тілді, мәдениетті, </w:t>
      </w:r>
      <w:r w:rsidR="0032389F">
        <w:rPr>
          <w:rFonts w:ascii="Times New Roman" w:hAnsi="Times New Roman"/>
          <w:sz w:val="28"/>
          <w:szCs w:val="28"/>
          <w:lang w:val="kk-KZ"/>
        </w:rPr>
        <w:t xml:space="preserve">әдет-ғұрып пен </w:t>
      </w:r>
      <w:r w:rsidR="000D67E0">
        <w:rPr>
          <w:rFonts w:ascii="Times New Roman" w:hAnsi="Times New Roman"/>
          <w:sz w:val="28"/>
          <w:szCs w:val="28"/>
          <w:lang w:val="kk-KZ"/>
        </w:rPr>
        <w:t>салт-дәстүр</w:t>
      </w:r>
      <w:r w:rsidR="0032389F">
        <w:rPr>
          <w:rFonts w:ascii="Times New Roman" w:hAnsi="Times New Roman"/>
          <w:sz w:val="28"/>
          <w:szCs w:val="28"/>
          <w:lang w:val="kk-KZ"/>
        </w:rPr>
        <w:t>лер</w:t>
      </w:r>
      <w:r w:rsidR="000D67E0">
        <w:rPr>
          <w:rFonts w:ascii="Times New Roman" w:hAnsi="Times New Roman"/>
          <w:sz w:val="28"/>
          <w:szCs w:val="28"/>
          <w:lang w:val="kk-KZ"/>
        </w:rPr>
        <w:t>ді насихаттау бойынша жұмысына жағдай</w:t>
      </w:r>
      <w:r w:rsidR="0032389F">
        <w:rPr>
          <w:rFonts w:ascii="Times New Roman" w:hAnsi="Times New Roman"/>
          <w:sz w:val="28"/>
          <w:szCs w:val="28"/>
          <w:lang w:val="kk-KZ"/>
        </w:rPr>
        <w:t>лар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жасау;</w:t>
      </w:r>
    </w:p>
    <w:p w:rsidR="000D67E0" w:rsidRDefault="00E61C4D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r w:rsidR="0032389F">
        <w:rPr>
          <w:rFonts w:ascii="Times New Roman" w:hAnsi="Times New Roman"/>
          <w:sz w:val="28"/>
          <w:szCs w:val="28"/>
          <w:lang w:val="kk-KZ"/>
        </w:rPr>
        <w:t>өркем өнерпаздық</w:t>
      </w:r>
      <w:r w:rsidR="000D67E0">
        <w:rPr>
          <w:rFonts w:ascii="Times New Roman" w:hAnsi="Times New Roman"/>
          <w:sz w:val="28"/>
          <w:szCs w:val="28"/>
          <w:lang w:val="kk-KZ"/>
        </w:rPr>
        <w:t>, ән мен би</w:t>
      </w:r>
      <w:r w:rsidR="00736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мерекелерін, фестивальд</w:t>
      </w:r>
      <w:r w:rsidR="007B586E">
        <w:rPr>
          <w:rFonts w:ascii="Times New Roman" w:hAnsi="Times New Roman"/>
          <w:sz w:val="28"/>
          <w:szCs w:val="28"/>
          <w:lang w:val="kk-KZ"/>
        </w:rPr>
        <w:t>арды,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2C4D">
        <w:rPr>
          <w:rFonts w:ascii="Times New Roman" w:hAnsi="Times New Roman"/>
          <w:sz w:val="28"/>
          <w:szCs w:val="28"/>
          <w:lang w:val="kk-KZ"/>
        </w:rPr>
        <w:t>конкурстар</w:t>
      </w:r>
      <w:r w:rsidR="000D67E0">
        <w:rPr>
          <w:rFonts w:ascii="Times New Roman" w:hAnsi="Times New Roman"/>
          <w:sz w:val="28"/>
          <w:szCs w:val="28"/>
          <w:lang w:val="kk-KZ"/>
        </w:rPr>
        <w:t>ды, халықтық сурет және қолданбалы көрмелерді ұйымдастыру және өткізу;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Ассамблеяның мақсаттары мен міндеттерін іске асыруға бағытталған </w:t>
      </w:r>
      <w:r w:rsidR="00872C4D">
        <w:rPr>
          <w:rFonts w:ascii="Times New Roman" w:hAnsi="Times New Roman"/>
          <w:sz w:val="28"/>
          <w:szCs w:val="28"/>
          <w:lang w:val="kk-KZ"/>
        </w:rPr>
        <w:t>бұқаралық</w:t>
      </w:r>
      <w:r>
        <w:rPr>
          <w:rFonts w:ascii="Times New Roman" w:hAnsi="Times New Roman"/>
          <w:sz w:val="28"/>
          <w:szCs w:val="28"/>
          <w:lang w:val="kk-KZ"/>
        </w:rPr>
        <w:t xml:space="preserve"> қоғамдық-саяси іс-шараларды  ұйымдастыру және өткізу;</w:t>
      </w:r>
    </w:p>
    <w:p w:rsidR="000D67E0" w:rsidRDefault="00872C4D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</w:t>
      </w:r>
      <w:r>
        <w:rPr>
          <w:rFonts w:ascii="Times New Roman" w:hAnsi="Times New Roman"/>
          <w:sz w:val="28"/>
          <w:szCs w:val="28"/>
          <w:lang w:val="kk-KZ"/>
        </w:rPr>
        <w:t>ның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ғ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ылыми-сараптамалық тобының және </w:t>
      </w:r>
      <w:r w:rsidR="004D006A">
        <w:rPr>
          <w:rFonts w:ascii="Times New Roman" w:hAnsi="Times New Roman"/>
          <w:sz w:val="28"/>
          <w:szCs w:val="28"/>
          <w:lang w:val="kk-KZ"/>
        </w:rPr>
        <w:t>он</w:t>
      </w:r>
      <w:r w:rsidR="000D67E0">
        <w:rPr>
          <w:rFonts w:ascii="Times New Roman" w:hAnsi="Times New Roman"/>
          <w:sz w:val="28"/>
          <w:szCs w:val="28"/>
          <w:lang w:val="kk-KZ"/>
        </w:rPr>
        <w:t>ың басқа құрылымдарының  қызметін қамтамасыз ету;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Ассамблеяның </w:t>
      </w:r>
      <w:r w:rsidR="00872C4D">
        <w:rPr>
          <w:rFonts w:ascii="Times New Roman" w:hAnsi="Times New Roman"/>
          <w:sz w:val="28"/>
          <w:szCs w:val="28"/>
          <w:lang w:val="kk-KZ"/>
        </w:rPr>
        <w:t>Д</w:t>
      </w:r>
      <w:r>
        <w:rPr>
          <w:rFonts w:ascii="Times New Roman" w:hAnsi="Times New Roman"/>
          <w:sz w:val="28"/>
          <w:szCs w:val="28"/>
          <w:lang w:val="kk-KZ"/>
        </w:rPr>
        <w:t>аму</w:t>
      </w:r>
      <w:r w:rsidR="00872C4D">
        <w:rPr>
          <w:rFonts w:ascii="Times New Roman" w:hAnsi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 xml:space="preserve">ұжырымдамасын іске асыру </w:t>
      </w:r>
      <w:r w:rsidR="00872C4D">
        <w:rPr>
          <w:rFonts w:ascii="Times New Roman" w:hAnsi="Times New Roman"/>
          <w:sz w:val="28"/>
          <w:szCs w:val="28"/>
          <w:lang w:val="kk-KZ"/>
        </w:rPr>
        <w:t>жөніндегі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77B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іс-шараларды өткізу, </w:t>
      </w:r>
      <w:r w:rsidR="00872C4D">
        <w:rPr>
          <w:rFonts w:ascii="Times New Roman" w:hAnsi="Times New Roman"/>
          <w:sz w:val="28"/>
          <w:szCs w:val="28"/>
          <w:lang w:val="kk-KZ"/>
        </w:rPr>
        <w:t>оның ішінде</w:t>
      </w:r>
      <w:r>
        <w:rPr>
          <w:rFonts w:ascii="Times New Roman" w:hAnsi="Times New Roman"/>
          <w:sz w:val="28"/>
          <w:szCs w:val="28"/>
          <w:lang w:val="kk-KZ"/>
        </w:rPr>
        <w:t xml:space="preserve"> оларды жоспарлау;</w:t>
      </w:r>
    </w:p>
    <w:p w:rsidR="000D67E0" w:rsidRDefault="00452E79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мемлекеттік органдармен,</w:t>
      </w:r>
      <w:r w:rsidR="0073643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бюджеттік және кәсіподақтық ұйымдармен, қоғамдық бірлестіктермен, бизнес</w:t>
      </w:r>
      <w:r w:rsidR="00BA37B0">
        <w:rPr>
          <w:rFonts w:ascii="Times New Roman" w:hAnsi="Times New Roman"/>
          <w:sz w:val="28"/>
          <w:szCs w:val="28"/>
          <w:lang w:val="kk-KZ"/>
        </w:rPr>
        <w:t>-</w:t>
      </w:r>
      <w:r w:rsidR="000D67E0">
        <w:rPr>
          <w:rFonts w:ascii="Times New Roman" w:hAnsi="Times New Roman"/>
          <w:sz w:val="28"/>
          <w:szCs w:val="28"/>
          <w:lang w:val="kk-KZ"/>
        </w:rPr>
        <w:t>құрылымдармен, саяси партиялармен, бұқаралық ақпарат құралдарымен  өзара іс-қимылды қамтамасыз ету;</w:t>
      </w:r>
    </w:p>
    <w:p w:rsidR="000D67E0" w:rsidRDefault="00F125D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өңірдегі</w:t>
      </w:r>
      <w:r w:rsidR="008153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этн</w:t>
      </w:r>
      <w:r w:rsidR="00EB5CAD">
        <w:rPr>
          <w:rFonts w:ascii="Times New Roman" w:hAnsi="Times New Roman"/>
          <w:sz w:val="28"/>
          <w:szCs w:val="28"/>
          <w:lang w:val="kk-KZ"/>
        </w:rPr>
        <w:t>оса</w:t>
      </w:r>
      <w:r w:rsidR="00B46A8E">
        <w:rPr>
          <w:rFonts w:ascii="Times New Roman" w:hAnsi="Times New Roman"/>
          <w:sz w:val="28"/>
          <w:szCs w:val="28"/>
          <w:lang w:val="kk-KZ"/>
        </w:rPr>
        <w:t>ра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лық </w:t>
      </w:r>
      <w:r w:rsidR="00EB5CAD">
        <w:rPr>
          <w:rFonts w:ascii="Times New Roman" w:hAnsi="Times New Roman"/>
          <w:sz w:val="28"/>
          <w:szCs w:val="28"/>
          <w:lang w:val="kk-KZ"/>
        </w:rPr>
        <w:t xml:space="preserve">қатынастардың жай-күйі туралы </w:t>
      </w:r>
      <w:r w:rsidR="000D67E0">
        <w:rPr>
          <w:rFonts w:ascii="Times New Roman" w:hAnsi="Times New Roman"/>
          <w:sz w:val="28"/>
          <w:szCs w:val="28"/>
          <w:lang w:val="kk-KZ"/>
        </w:rPr>
        <w:t>талдамалық және болжамдық мәліметтерді дайындау және бұл мәселе</w:t>
      </w:r>
      <w:r w:rsidR="007675B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бойынша мониторинг жүргізу;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әкімді</w:t>
      </w:r>
      <w:r w:rsidR="00EB5CAD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 басшылығының,</w:t>
      </w:r>
      <w:r w:rsidR="0025477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Ассамблея Хатшылығының</w:t>
      </w:r>
      <w:r w:rsidR="00E61C4D">
        <w:rPr>
          <w:rFonts w:ascii="Times New Roman" w:hAnsi="Times New Roman"/>
          <w:sz w:val="28"/>
          <w:szCs w:val="28"/>
          <w:lang w:val="kk-KZ"/>
        </w:rPr>
        <w:t xml:space="preserve"> тапсырмасы </w:t>
      </w:r>
      <w:r w:rsidR="00BA11D5">
        <w:rPr>
          <w:rFonts w:ascii="Times New Roman" w:hAnsi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/>
          <w:sz w:val="28"/>
          <w:szCs w:val="28"/>
          <w:lang w:val="kk-KZ"/>
        </w:rPr>
        <w:t>мемлекеттік органдардың сұра</w:t>
      </w:r>
      <w:r w:rsidR="00F125D0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F125D0">
        <w:rPr>
          <w:rFonts w:ascii="Times New Roman" w:hAnsi="Times New Roman"/>
          <w:sz w:val="28"/>
          <w:szCs w:val="28"/>
          <w:lang w:val="kk-KZ"/>
        </w:rPr>
        <w:t>мы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мемлекеттік этносаясат </w:t>
      </w:r>
      <w:r w:rsidR="00F125D0">
        <w:rPr>
          <w:rFonts w:ascii="Times New Roman" w:hAnsi="Times New Roman"/>
          <w:sz w:val="28"/>
          <w:szCs w:val="28"/>
          <w:lang w:val="kk-KZ"/>
        </w:rPr>
        <w:lastRenderedPageBreak/>
        <w:t>мәселелері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ақпараттық-талдамалық мәліметтер мен баяндамаларды дайындау;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этн</w:t>
      </w:r>
      <w:r w:rsidR="00EB5CAD">
        <w:rPr>
          <w:rFonts w:ascii="Times New Roman" w:hAnsi="Times New Roman"/>
          <w:sz w:val="28"/>
          <w:szCs w:val="28"/>
          <w:lang w:val="kk-KZ"/>
        </w:rPr>
        <w:t>ос</w:t>
      </w:r>
      <w:r w:rsidR="0081537D">
        <w:rPr>
          <w:rFonts w:ascii="Times New Roman" w:hAnsi="Times New Roman"/>
          <w:sz w:val="28"/>
          <w:szCs w:val="28"/>
          <w:lang w:val="kk-KZ"/>
        </w:rPr>
        <w:t>а</w:t>
      </w:r>
      <w:r w:rsidR="000D67E0">
        <w:rPr>
          <w:rFonts w:ascii="Times New Roman" w:hAnsi="Times New Roman"/>
          <w:sz w:val="28"/>
          <w:szCs w:val="28"/>
          <w:lang w:val="kk-KZ"/>
        </w:rPr>
        <w:t>ралық және конфессияаралық қатынастарды реттеу бойынша ұсыныстар мен ұсынымдарды</w:t>
      </w:r>
      <w:r w:rsidR="0081537D">
        <w:rPr>
          <w:rFonts w:ascii="Times New Roman" w:hAnsi="Times New Roman"/>
          <w:sz w:val="28"/>
          <w:szCs w:val="28"/>
          <w:lang w:val="kk-KZ"/>
        </w:rPr>
        <w:t xml:space="preserve"> дайындау</w:t>
      </w:r>
      <w:r w:rsidR="000D67E0"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мемлекеттік басқару органдарына,</w:t>
      </w:r>
      <w:r w:rsidR="0081537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қоғамдық ұйымдарға этн</w:t>
      </w:r>
      <w:r w:rsidR="005C4C31">
        <w:rPr>
          <w:rFonts w:ascii="Times New Roman" w:hAnsi="Times New Roman"/>
          <w:sz w:val="28"/>
          <w:szCs w:val="28"/>
          <w:lang w:val="kk-KZ"/>
        </w:rPr>
        <w:t>оса</w:t>
      </w:r>
      <w:r w:rsidR="0081537D">
        <w:rPr>
          <w:rFonts w:ascii="Times New Roman" w:hAnsi="Times New Roman"/>
          <w:sz w:val="28"/>
          <w:szCs w:val="28"/>
          <w:lang w:val="kk-KZ"/>
        </w:rPr>
        <w:t>р</w:t>
      </w:r>
      <w:r w:rsidR="000D67E0">
        <w:rPr>
          <w:rFonts w:ascii="Times New Roman" w:hAnsi="Times New Roman"/>
          <w:sz w:val="28"/>
          <w:szCs w:val="28"/>
          <w:lang w:val="kk-KZ"/>
        </w:rPr>
        <w:t>алық және конфессияаралық мәселелер бойынша кеңес беру;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 қызметіне ақпараттық қолдау</w:t>
      </w:r>
      <w:r w:rsidR="00F125D0">
        <w:rPr>
          <w:rFonts w:ascii="Times New Roman" w:hAnsi="Times New Roman"/>
          <w:sz w:val="28"/>
          <w:szCs w:val="28"/>
          <w:lang w:val="kk-KZ"/>
        </w:rPr>
        <w:t>ды жүзеге асыру</w:t>
      </w:r>
      <w:r w:rsidR="000D67E0"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Ассамблея қызметін жариялау</w:t>
      </w:r>
      <w:r w:rsidR="00736430">
        <w:rPr>
          <w:rFonts w:ascii="Times New Roman" w:hAnsi="Times New Roman"/>
          <w:sz w:val="28"/>
          <w:szCs w:val="28"/>
          <w:lang w:val="kk-KZ"/>
        </w:rPr>
        <w:t xml:space="preserve"> мәселелері </w:t>
      </w:r>
      <w:r>
        <w:rPr>
          <w:rFonts w:ascii="Times New Roman" w:hAnsi="Times New Roman"/>
          <w:sz w:val="28"/>
          <w:szCs w:val="28"/>
          <w:lang w:val="kk-KZ"/>
        </w:rPr>
        <w:t>және мемлекеттік этносаясатты дамыту бойынша бұқаралық ақпарат құралдарымен, соны</w:t>
      </w:r>
      <w:r w:rsidR="00F125D0">
        <w:rPr>
          <w:rFonts w:ascii="Times New Roman" w:hAnsi="Times New Roman"/>
          <w:sz w:val="28"/>
          <w:szCs w:val="28"/>
          <w:lang w:val="kk-KZ"/>
        </w:rPr>
        <w:t>ң ішінде</w:t>
      </w:r>
      <w:r>
        <w:rPr>
          <w:rFonts w:ascii="Times New Roman" w:hAnsi="Times New Roman"/>
          <w:sz w:val="28"/>
          <w:szCs w:val="28"/>
          <w:lang w:val="kk-KZ"/>
        </w:rPr>
        <w:t xml:space="preserve">  интернет-</w:t>
      </w:r>
      <w:r w:rsidR="00736430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 xml:space="preserve">есурстармен  жұмыс істеуін </w:t>
      </w:r>
      <w:r w:rsidR="005C4C31">
        <w:rPr>
          <w:rFonts w:ascii="Times New Roman" w:hAnsi="Times New Roman"/>
          <w:sz w:val="28"/>
          <w:szCs w:val="28"/>
          <w:lang w:val="kk-KZ"/>
        </w:rPr>
        <w:t>ұйымдастыру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Ассамблеяның медиа</w:t>
      </w:r>
      <w:r w:rsidR="0081537D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жоспарларын әзірлеу </w:t>
      </w:r>
      <w:r w:rsidR="002701B5">
        <w:rPr>
          <w:rFonts w:ascii="Times New Roman" w:hAnsi="Times New Roman"/>
          <w:sz w:val="28"/>
          <w:szCs w:val="28"/>
          <w:lang w:val="kk-KZ"/>
        </w:rPr>
        <w:t>және</w:t>
      </w:r>
      <w:r>
        <w:rPr>
          <w:rFonts w:ascii="Times New Roman" w:hAnsi="Times New Roman"/>
          <w:sz w:val="28"/>
          <w:szCs w:val="28"/>
          <w:lang w:val="kk-KZ"/>
        </w:rPr>
        <w:t xml:space="preserve"> іске асыру;</w:t>
      </w:r>
    </w:p>
    <w:p w:rsidR="000D67E0" w:rsidRDefault="000D67E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Ассамблея қызметін ғылыми-сараптамалық </w:t>
      </w:r>
      <w:r w:rsidR="005C4C31">
        <w:rPr>
          <w:rFonts w:ascii="Times New Roman" w:hAnsi="Times New Roman"/>
          <w:sz w:val="28"/>
          <w:szCs w:val="28"/>
          <w:lang w:val="kk-KZ"/>
        </w:rPr>
        <w:t>сүйемелдеу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477B">
        <w:rPr>
          <w:rFonts w:ascii="Times New Roman" w:hAnsi="Times New Roman"/>
          <w:sz w:val="28"/>
          <w:szCs w:val="28"/>
          <w:lang w:val="kk-KZ"/>
        </w:rPr>
        <w:t>А</w:t>
      </w:r>
      <w:r w:rsidR="000D67E0">
        <w:rPr>
          <w:rFonts w:ascii="Times New Roman" w:hAnsi="Times New Roman"/>
          <w:sz w:val="28"/>
          <w:szCs w:val="28"/>
          <w:lang w:val="kk-KZ"/>
        </w:rPr>
        <w:t>ссамблеяның ағартушылық қызметін</w:t>
      </w:r>
      <w:r w:rsidR="002701B5">
        <w:rPr>
          <w:rFonts w:ascii="Times New Roman" w:hAnsi="Times New Roman"/>
          <w:sz w:val="28"/>
          <w:szCs w:val="28"/>
          <w:lang w:val="kk-KZ"/>
        </w:rPr>
        <w:t xml:space="preserve"> ұйымдастыру және жүзеге асыру</w:t>
      </w:r>
      <w:r w:rsidR="000D67E0">
        <w:rPr>
          <w:rFonts w:ascii="Times New Roman" w:hAnsi="Times New Roman"/>
          <w:sz w:val="28"/>
          <w:szCs w:val="28"/>
          <w:lang w:val="kk-KZ"/>
        </w:rPr>
        <w:t>, оқыту семинарлары мен тренингтерін өткізу;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мемлекеттік этносаясат саласында</w:t>
      </w:r>
      <w:r w:rsidR="00C36494">
        <w:rPr>
          <w:rFonts w:ascii="Times New Roman" w:hAnsi="Times New Roman"/>
          <w:sz w:val="28"/>
          <w:szCs w:val="28"/>
          <w:lang w:val="kk-KZ"/>
        </w:rPr>
        <w:t>ғы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ғылыми-зерттеу жұмыстар</w:t>
      </w:r>
      <w:r w:rsidR="00C36494">
        <w:rPr>
          <w:rFonts w:ascii="Times New Roman" w:hAnsi="Times New Roman"/>
          <w:sz w:val="28"/>
          <w:szCs w:val="28"/>
          <w:lang w:val="kk-KZ"/>
        </w:rPr>
        <w:t>д</w:t>
      </w:r>
      <w:r w:rsidR="000D67E0">
        <w:rPr>
          <w:rFonts w:ascii="Times New Roman" w:hAnsi="Times New Roman"/>
          <w:sz w:val="28"/>
          <w:szCs w:val="28"/>
          <w:lang w:val="kk-KZ"/>
        </w:rPr>
        <w:t>ы жүргізу</w:t>
      </w:r>
      <w:r w:rsidR="00C36494">
        <w:rPr>
          <w:rFonts w:ascii="Times New Roman" w:hAnsi="Times New Roman"/>
          <w:sz w:val="28"/>
          <w:szCs w:val="28"/>
          <w:lang w:val="kk-KZ"/>
        </w:rPr>
        <w:t>ді</w:t>
      </w:r>
      <w:r w:rsidR="000D67E0">
        <w:rPr>
          <w:rFonts w:ascii="Times New Roman" w:hAnsi="Times New Roman"/>
          <w:sz w:val="28"/>
          <w:szCs w:val="28"/>
          <w:lang w:val="kk-KZ"/>
        </w:rPr>
        <w:t>, этносаралық және конфессияаралық қатынастар саласын зерделеу</w:t>
      </w:r>
      <w:r w:rsidR="00C36494">
        <w:rPr>
          <w:rFonts w:ascii="Times New Roman" w:hAnsi="Times New Roman"/>
          <w:sz w:val="28"/>
          <w:szCs w:val="28"/>
          <w:lang w:val="kk-KZ"/>
        </w:rPr>
        <w:t>ді</w:t>
      </w:r>
      <w:r w:rsidR="00E61C4D">
        <w:rPr>
          <w:rFonts w:ascii="Times New Roman" w:hAnsi="Times New Roman"/>
          <w:sz w:val="28"/>
          <w:szCs w:val="28"/>
          <w:lang w:val="kk-KZ"/>
        </w:rPr>
        <w:t>,</w:t>
      </w:r>
      <w:r w:rsidR="00C36494">
        <w:rPr>
          <w:rFonts w:ascii="Times New Roman" w:hAnsi="Times New Roman"/>
          <w:sz w:val="28"/>
          <w:szCs w:val="28"/>
          <w:lang w:val="kk-KZ"/>
        </w:rPr>
        <w:t xml:space="preserve"> олардың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қазіргі жай-күйі туралы талдау жүргізу, олардың </w:t>
      </w:r>
      <w:r w:rsidR="00C36494">
        <w:rPr>
          <w:rFonts w:ascii="Times New Roman" w:hAnsi="Times New Roman"/>
          <w:sz w:val="28"/>
          <w:szCs w:val="28"/>
          <w:lang w:val="kk-KZ"/>
        </w:rPr>
        <w:t xml:space="preserve">дамуын </w:t>
      </w:r>
      <w:r w:rsidR="00D80A0E">
        <w:rPr>
          <w:rFonts w:ascii="Times New Roman" w:hAnsi="Times New Roman"/>
          <w:sz w:val="28"/>
          <w:szCs w:val="28"/>
          <w:lang w:val="kk-KZ"/>
        </w:rPr>
        <w:t xml:space="preserve">болжау </w:t>
      </w:r>
      <w:r w:rsidR="00C36494">
        <w:rPr>
          <w:rFonts w:ascii="Times New Roman" w:hAnsi="Times New Roman"/>
          <w:sz w:val="28"/>
          <w:szCs w:val="28"/>
          <w:lang w:val="kk-KZ"/>
        </w:rPr>
        <w:t>және</w:t>
      </w:r>
      <w:r w:rsidR="00D80A0E">
        <w:rPr>
          <w:rFonts w:ascii="Times New Roman" w:hAnsi="Times New Roman"/>
          <w:sz w:val="28"/>
          <w:szCs w:val="28"/>
          <w:lang w:val="kk-KZ"/>
        </w:rPr>
        <w:t xml:space="preserve"> жетілдіру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 бойынша ұсынымдарды дайындау</w:t>
      </w:r>
      <w:r w:rsidR="00C36494">
        <w:rPr>
          <w:rFonts w:ascii="Times New Roman" w:hAnsi="Times New Roman"/>
          <w:sz w:val="28"/>
          <w:szCs w:val="28"/>
          <w:lang w:val="kk-KZ"/>
        </w:rPr>
        <w:t>ды ұйымдастыру</w:t>
      </w:r>
      <w:r w:rsidR="000D67E0"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мемлекеттік органдар және ұйымдар</w:t>
      </w:r>
      <w:r w:rsidR="00C3649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өткізетін ғылыми-зерттеу жобаларына қатысу;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этносаралық және конфессияаралық қатынастар саласындағы </w:t>
      </w:r>
      <w:r w:rsidR="00D80A0E">
        <w:rPr>
          <w:rFonts w:ascii="Times New Roman" w:hAnsi="Times New Roman"/>
          <w:sz w:val="28"/>
          <w:szCs w:val="28"/>
          <w:lang w:val="kk-KZ"/>
        </w:rPr>
        <w:t xml:space="preserve"> Ассамблея қызметінің мәселелері </w:t>
      </w:r>
      <w:r w:rsidR="000D67E0">
        <w:rPr>
          <w:rFonts w:ascii="Times New Roman" w:hAnsi="Times New Roman"/>
          <w:sz w:val="28"/>
          <w:szCs w:val="28"/>
          <w:lang w:val="kk-KZ"/>
        </w:rPr>
        <w:t>бойынша ғылыми, ғылыми-әдістемелік және ақпараттық әдебиеттерді дайындауды ұйымдастыру;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ғылыми мақалаларды, монографияларды, оқу құралдары</w:t>
      </w:r>
      <w:r w:rsidR="008D4F84">
        <w:rPr>
          <w:rFonts w:ascii="Times New Roman" w:hAnsi="Times New Roman"/>
          <w:sz w:val="28"/>
          <w:szCs w:val="28"/>
          <w:lang w:val="kk-KZ"/>
        </w:rPr>
        <w:t>н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FA1">
        <w:rPr>
          <w:rFonts w:ascii="Times New Roman" w:hAnsi="Times New Roman"/>
          <w:sz w:val="28"/>
          <w:szCs w:val="28"/>
          <w:lang w:val="kk-KZ"/>
        </w:rPr>
        <w:t>шығаруды ұйымдастыру,</w:t>
      </w:r>
      <w:r w:rsidR="00C80442">
        <w:rPr>
          <w:rFonts w:ascii="Times New Roman" w:hAnsi="Times New Roman"/>
          <w:sz w:val="28"/>
          <w:szCs w:val="28"/>
          <w:lang w:val="kk-KZ"/>
        </w:rPr>
        <w:t xml:space="preserve"> баспа қызметі</w:t>
      </w:r>
      <w:r w:rsidR="008F4FA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 қызметінің бағыттары бойынша  ақпараттық материалдар</w:t>
      </w:r>
      <w:r w:rsidR="008D4F84"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D4F84">
        <w:rPr>
          <w:rFonts w:ascii="Times New Roman" w:hAnsi="Times New Roman"/>
          <w:sz w:val="28"/>
          <w:szCs w:val="28"/>
          <w:lang w:val="kk-KZ"/>
        </w:rPr>
        <w:t>шығару</w:t>
      </w:r>
      <w:r w:rsidR="000D67E0">
        <w:rPr>
          <w:rFonts w:ascii="Times New Roman" w:hAnsi="Times New Roman"/>
          <w:sz w:val="28"/>
          <w:szCs w:val="28"/>
          <w:lang w:val="kk-KZ"/>
        </w:rPr>
        <w:t>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</w:t>
      </w:r>
      <w:r w:rsidR="005C4C3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қызметінің бағыттары бойынша семинарлар, конференциялар және басқа да іс-шаралар өткізу;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Ассамблеяның халықаралық ынтымақтастығын,  халықаралық және басқа іс-шараларға қатысуын ұйымдастыру;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Ассамблеяның мемлекеттік тілді және Қазақстан халқының басқа тілдерін дамыту бойынша жұмысын ұйымдастыру;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Ассамблеяның ынтымақтастық туралы</w:t>
      </w:r>
      <w:r w:rsidR="005C4C31">
        <w:rPr>
          <w:rFonts w:ascii="Times New Roman" w:hAnsi="Times New Roman"/>
          <w:sz w:val="28"/>
          <w:szCs w:val="28"/>
          <w:lang w:val="kk-KZ"/>
        </w:rPr>
        <w:t xml:space="preserve"> жасалған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меморандумдар мен келісімдері</w:t>
      </w:r>
      <w:r w:rsidR="005C4C31">
        <w:rPr>
          <w:rFonts w:ascii="Times New Roman" w:hAnsi="Times New Roman"/>
          <w:sz w:val="28"/>
          <w:szCs w:val="28"/>
          <w:lang w:val="kk-KZ"/>
        </w:rPr>
        <w:t xml:space="preserve"> бойынша міндеттемелерді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орындау шеңберінде жұмысты  ұйымдастыру;</w:t>
      </w:r>
      <w:r w:rsidR="00E61C4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мемлекеттік органдармен, </w:t>
      </w:r>
      <w:r w:rsidR="005C4C31">
        <w:rPr>
          <w:rFonts w:ascii="Times New Roman" w:hAnsi="Times New Roman"/>
          <w:sz w:val="28"/>
          <w:szCs w:val="28"/>
          <w:lang w:val="kk-KZ"/>
        </w:rPr>
        <w:t>мемлекет</w:t>
      </w:r>
      <w:r w:rsidR="000D67E0">
        <w:rPr>
          <w:rFonts w:ascii="Times New Roman" w:hAnsi="Times New Roman"/>
          <w:sz w:val="28"/>
          <w:szCs w:val="28"/>
          <w:lang w:val="kk-KZ"/>
        </w:rPr>
        <w:t>тік емес ұйымдармен</w:t>
      </w:r>
      <w:r w:rsidR="005C4C31">
        <w:rPr>
          <w:rFonts w:ascii="Times New Roman" w:hAnsi="Times New Roman"/>
          <w:sz w:val="28"/>
          <w:szCs w:val="28"/>
          <w:lang w:val="kk-KZ"/>
        </w:rPr>
        <w:t xml:space="preserve"> қызметтік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хат алмасуды жүргізу;</w:t>
      </w:r>
      <w:r w:rsidR="00E61C4D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D67E0" w:rsidRDefault="009B7AF0" w:rsidP="006B5496">
      <w:pPr>
        <w:pStyle w:val="a3"/>
        <w:numPr>
          <w:ilvl w:val="0"/>
          <w:numId w:val="2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заңнамасының талаптарына </w:t>
      </w:r>
      <w:r w:rsidR="00A9022B">
        <w:rPr>
          <w:rFonts w:ascii="Times New Roman" w:hAnsi="Times New Roman"/>
          <w:sz w:val="28"/>
          <w:szCs w:val="28"/>
          <w:lang w:val="kk-KZ"/>
        </w:rPr>
        <w:t xml:space="preserve">жауап беретін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="00A9022B"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екеменің </w:t>
      </w:r>
      <w:r w:rsidR="002C415C">
        <w:rPr>
          <w:rFonts w:ascii="Times New Roman" w:hAnsi="Times New Roman"/>
          <w:sz w:val="28"/>
          <w:szCs w:val="28"/>
          <w:lang w:val="kk-KZ"/>
        </w:rPr>
        <w:t>Жа</w:t>
      </w:r>
      <w:r w:rsidR="000D67E0">
        <w:rPr>
          <w:rFonts w:ascii="Times New Roman" w:hAnsi="Times New Roman"/>
          <w:sz w:val="28"/>
          <w:szCs w:val="28"/>
          <w:lang w:val="kk-KZ"/>
        </w:rPr>
        <w:t>рғысына қайшы келмейтін өзге де қызмет түрлерін жүзеге асыру және мәмілелер жасау</w:t>
      </w:r>
      <w:r w:rsidR="00D80A0E">
        <w:rPr>
          <w:rFonts w:ascii="Times New Roman" w:hAnsi="Times New Roman"/>
          <w:sz w:val="28"/>
          <w:szCs w:val="28"/>
          <w:lang w:val="kk-KZ"/>
        </w:rPr>
        <w:t>.</w:t>
      </w:r>
    </w:p>
    <w:p w:rsidR="000D67E0" w:rsidRDefault="000D67E0" w:rsidP="006B549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Мекемеге өз қызметінің жарғыда бекітілген нысанасы мен мақсатына сай келмейтін қызметті, сондай-ақ мәмілелер жасауды жүзеге асыруына тыйым салынады.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Мекеменің Қазақстан Республикасының заңдарына немесе құрылтай құжаттарына қайшы,</w:t>
      </w:r>
      <w:r w:rsidR="00D80A0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4FA1">
        <w:rPr>
          <w:rFonts w:ascii="Times New Roman" w:hAnsi="Times New Roman"/>
          <w:sz w:val="28"/>
          <w:szCs w:val="28"/>
          <w:lang w:val="kk-KZ"/>
        </w:rPr>
        <w:t>немесе Мекеме басшысының</w:t>
      </w:r>
      <w:r w:rsidR="0007496E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жарғылық құзыретін бұза отырып жасаған мәмілесі уәкілетті органның немесе прокурордың талап арызы бойынша жарамсыз деп танылуы мүмкін.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Мекеме басшысының </w:t>
      </w:r>
      <w:r w:rsidR="00A9022B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екеменің жарғыдан тыс қызметті жүзеге асыруына бағытталған әрекеті еңбек міндеттерін бұзу болып табылады және тәртіптік әрі материалдық жауапкершілік шараларын қолдануға әкеп соғады.</w:t>
      </w:r>
    </w:p>
    <w:p w:rsidR="00D53F3D" w:rsidRDefault="00D53F3D" w:rsidP="00D53F3D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283F70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Мекемені басқару</w:t>
      </w:r>
    </w:p>
    <w:p w:rsidR="000D67E0" w:rsidRDefault="000D67E0" w:rsidP="006B5496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 жалпы басқаруды Басқару органы жүзеге асырады.</w:t>
      </w:r>
    </w:p>
    <w:p w:rsidR="000D67E0" w:rsidRDefault="0096649B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Құрылтайшы  Қазақстан 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 Республикасының заңнамасында бе</w:t>
      </w:r>
      <w:r w:rsidR="00A9022B">
        <w:rPr>
          <w:rFonts w:ascii="Times New Roman" w:hAnsi="Times New Roman"/>
          <w:sz w:val="28"/>
          <w:szCs w:val="28"/>
          <w:lang w:val="kk-KZ"/>
        </w:rPr>
        <w:t>лгілен</w:t>
      </w:r>
      <w:r w:rsidR="000D67E0">
        <w:rPr>
          <w:rFonts w:ascii="Times New Roman" w:hAnsi="Times New Roman"/>
          <w:sz w:val="28"/>
          <w:szCs w:val="28"/>
          <w:lang w:val="kk-KZ"/>
        </w:rPr>
        <w:t>ген тәртіппен мынадай функцияларды жүзеге асырады:</w:t>
      </w:r>
    </w:p>
    <w:p w:rsidR="000D67E0" w:rsidRDefault="00A9022B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екемеге мүлікті бекітіп береді;</w:t>
      </w:r>
    </w:p>
    <w:p w:rsidR="000D67E0" w:rsidRDefault="001A26EA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екемені қаржыландырудың жеке жоспарын бекітеді;</w:t>
      </w:r>
    </w:p>
    <w:p w:rsidR="000D67E0" w:rsidRDefault="001A26EA" w:rsidP="006B5496">
      <w:pPr>
        <w:pStyle w:val="a3"/>
        <w:numPr>
          <w:ilvl w:val="0"/>
          <w:numId w:val="3"/>
        </w:numPr>
        <w:tabs>
          <w:tab w:val="left" w:pos="284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 жарғысын, оған өзгерістер мен толықтырулар енгізуді бекітеді;</w:t>
      </w:r>
    </w:p>
    <w:p w:rsidR="000D67E0" w:rsidRDefault="00A9022B" w:rsidP="006B5496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</w:t>
      </w:r>
      <w:r w:rsidR="000D67E0">
        <w:rPr>
          <w:rFonts w:ascii="Times New Roman" w:hAnsi="Times New Roman"/>
          <w:sz w:val="28"/>
          <w:szCs w:val="28"/>
          <w:lang w:val="kk-KZ"/>
        </w:rPr>
        <w:t>асқару органдарының құрылымын, қалыптасу тәртібін және өкілеттік мерзімін, шешімдер қабылдау тәртібін айқындайды;</w:t>
      </w:r>
    </w:p>
    <w:p w:rsidR="000D67E0" w:rsidRDefault="001A26EA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 басшысының құқықтарын, міндеттері мен жауапкершілігін, оны атқаратын қызметінен босату негіздерін айқындайды;</w:t>
      </w:r>
    </w:p>
    <w:p w:rsidR="000D67E0" w:rsidRDefault="001A26EA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екеменің құрылымын, штат санының шегін бекітеді;</w:t>
      </w:r>
    </w:p>
    <w:p w:rsidR="000D67E0" w:rsidRDefault="001A26EA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 xml:space="preserve">екеме </w:t>
      </w:r>
      <w:r w:rsidR="0096649B">
        <w:rPr>
          <w:rFonts w:ascii="Times New Roman" w:hAnsi="Times New Roman"/>
          <w:sz w:val="28"/>
          <w:szCs w:val="28"/>
          <w:lang w:val="kk-KZ"/>
        </w:rPr>
        <w:t>басшысының</w:t>
      </w:r>
      <w:r w:rsidR="00A9022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67E0">
        <w:rPr>
          <w:rFonts w:ascii="Times New Roman" w:hAnsi="Times New Roman"/>
          <w:sz w:val="28"/>
          <w:szCs w:val="28"/>
          <w:lang w:val="kk-KZ"/>
        </w:rPr>
        <w:t>ұсынысы бойынша оның орынбасарын (орынбасарларын) қызметке тағайындайды және қызметінен босатады;</w:t>
      </w:r>
    </w:p>
    <w:p w:rsidR="000D67E0" w:rsidRDefault="000D67E0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мүлік жөніндегі уәкілетті органға мекемеге берілген немесе ол өзінің жеке шаруашылық қызметі нәтижесінде сатып алған мүліктерді алып қоюға немесе қайта бөлуге келісім береді;</w:t>
      </w:r>
    </w:p>
    <w:p w:rsidR="000D67E0" w:rsidRDefault="000D67E0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 қайта ұйымдастыруды және таратуды жүзеге асырады;</w:t>
      </w:r>
    </w:p>
    <w:p w:rsidR="000D67E0" w:rsidRDefault="000D67E0" w:rsidP="006B5496">
      <w:pPr>
        <w:pStyle w:val="a3"/>
        <w:numPr>
          <w:ilvl w:val="0"/>
          <w:numId w:val="3"/>
        </w:numPr>
        <w:tabs>
          <w:tab w:val="left" w:pos="709"/>
          <w:tab w:val="left" w:pos="1134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заңнамасында бе</w:t>
      </w:r>
      <w:r w:rsidR="00A9022B">
        <w:rPr>
          <w:rFonts w:ascii="Times New Roman" w:hAnsi="Times New Roman"/>
          <w:sz w:val="28"/>
          <w:szCs w:val="28"/>
          <w:lang w:val="kk-KZ"/>
        </w:rPr>
        <w:t>лгіленген</w:t>
      </w:r>
      <w:r>
        <w:rPr>
          <w:rFonts w:ascii="Times New Roman" w:hAnsi="Times New Roman"/>
          <w:sz w:val="28"/>
          <w:szCs w:val="28"/>
          <w:lang w:val="kk-KZ"/>
        </w:rPr>
        <w:t xml:space="preserve"> өзге де функцияларды жүзеге асырады</w:t>
      </w:r>
      <w:r w:rsidR="00A9022B">
        <w:rPr>
          <w:rFonts w:ascii="Times New Roman" w:hAnsi="Times New Roman"/>
          <w:sz w:val="28"/>
          <w:szCs w:val="28"/>
          <w:lang w:val="kk-KZ"/>
        </w:rPr>
        <w:t>.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Басқару органы Қазақстан Республикасының заңнамасында </w:t>
      </w:r>
      <w:r w:rsidR="00A9022B">
        <w:rPr>
          <w:rFonts w:ascii="Times New Roman" w:hAnsi="Times New Roman"/>
          <w:sz w:val="28"/>
          <w:szCs w:val="28"/>
          <w:lang w:val="kk-KZ"/>
        </w:rPr>
        <w:t>белгіленг</w:t>
      </w:r>
      <w:r>
        <w:rPr>
          <w:rFonts w:ascii="Times New Roman" w:hAnsi="Times New Roman"/>
          <w:sz w:val="28"/>
          <w:szCs w:val="28"/>
          <w:lang w:val="kk-KZ"/>
        </w:rPr>
        <w:t>ен келесі функцияларды жүзеге асырады:</w:t>
      </w:r>
    </w:p>
    <w:p w:rsidR="000D67E0" w:rsidRDefault="000D67E0" w:rsidP="006B5496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 жалпы басқаруды жүзеге асырады;</w:t>
      </w:r>
    </w:p>
    <w:p w:rsidR="000D67E0" w:rsidRDefault="001A26EA" w:rsidP="006B5496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 мүлкін сақтауға қадағалау жүргізеді;</w:t>
      </w:r>
    </w:p>
    <w:p w:rsidR="000D67E0" w:rsidRDefault="000D67E0" w:rsidP="006B5496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жылдық қаржылық есептігін бекітеді;</w:t>
      </w:r>
    </w:p>
    <w:p w:rsidR="000D67E0" w:rsidRDefault="000D67E0" w:rsidP="006B5496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заңнамасында </w:t>
      </w:r>
      <w:r w:rsidR="0096649B">
        <w:rPr>
          <w:rFonts w:ascii="Times New Roman" w:hAnsi="Times New Roman"/>
          <w:sz w:val="28"/>
          <w:szCs w:val="28"/>
          <w:lang w:val="kk-KZ"/>
        </w:rPr>
        <w:t>белгіленген</w:t>
      </w:r>
      <w:r>
        <w:rPr>
          <w:rFonts w:ascii="Times New Roman" w:hAnsi="Times New Roman"/>
          <w:sz w:val="28"/>
          <w:szCs w:val="28"/>
          <w:lang w:val="kk-KZ"/>
        </w:rPr>
        <w:t xml:space="preserve"> өзге де функцияларды жүзеге асырады</w:t>
      </w:r>
      <w:r w:rsidR="00A9022B">
        <w:rPr>
          <w:rFonts w:ascii="Times New Roman" w:hAnsi="Times New Roman"/>
          <w:sz w:val="28"/>
          <w:szCs w:val="28"/>
          <w:lang w:val="kk-KZ"/>
        </w:rPr>
        <w:t>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Мекеме </w:t>
      </w:r>
      <w:r w:rsidR="00A9022B">
        <w:rPr>
          <w:rFonts w:ascii="Times New Roman" w:hAnsi="Times New Roman"/>
          <w:sz w:val="28"/>
          <w:szCs w:val="28"/>
          <w:lang w:val="kk-KZ"/>
        </w:rPr>
        <w:t>б</w:t>
      </w:r>
      <w:r>
        <w:rPr>
          <w:rFonts w:ascii="Times New Roman" w:hAnsi="Times New Roman"/>
          <w:sz w:val="28"/>
          <w:szCs w:val="28"/>
          <w:lang w:val="kk-KZ"/>
        </w:rPr>
        <w:t xml:space="preserve">асшысын Қазақстан Республикасының заңнамасында </w:t>
      </w:r>
      <w:r w:rsidR="0096649B">
        <w:rPr>
          <w:rFonts w:ascii="Times New Roman" w:hAnsi="Times New Roman"/>
          <w:sz w:val="28"/>
          <w:szCs w:val="28"/>
          <w:lang w:val="kk-KZ"/>
        </w:rPr>
        <w:t xml:space="preserve">белгіленген </w:t>
      </w:r>
      <w:r>
        <w:rPr>
          <w:rFonts w:ascii="Times New Roman" w:hAnsi="Times New Roman"/>
          <w:sz w:val="28"/>
          <w:szCs w:val="28"/>
          <w:lang w:val="kk-KZ"/>
        </w:rPr>
        <w:t>жағдайларды қоспағанда, Құрылтайшы қызметке тағайындайды және қызметінен босатады.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 басшысы</w:t>
      </w:r>
      <w:r w:rsidR="00332E9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70D8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екеменің жұмысын ұйымдастырады және басқарады, </w:t>
      </w:r>
      <w:r w:rsidR="00B370D8">
        <w:rPr>
          <w:rFonts w:ascii="Times New Roman" w:hAnsi="Times New Roman"/>
          <w:sz w:val="28"/>
          <w:szCs w:val="28"/>
          <w:lang w:val="kk-KZ"/>
        </w:rPr>
        <w:t>М</w:t>
      </w:r>
      <w:r w:rsidR="00332E9D">
        <w:rPr>
          <w:rFonts w:ascii="Times New Roman" w:hAnsi="Times New Roman"/>
          <w:sz w:val="28"/>
          <w:szCs w:val="28"/>
          <w:lang w:val="kk-KZ"/>
        </w:rPr>
        <w:t xml:space="preserve">екемеге </w:t>
      </w:r>
      <w:r>
        <w:rPr>
          <w:rFonts w:ascii="Times New Roman" w:hAnsi="Times New Roman"/>
          <w:sz w:val="28"/>
          <w:szCs w:val="28"/>
          <w:lang w:val="kk-KZ"/>
        </w:rPr>
        <w:t>жүктелген міндеттердің орындалуы мен оның өз функцияларын жүзеге асыруына дербес жауапты болады.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Мекеме басшысы Қазақстан Республикасының заңнамасы мен осы </w:t>
      </w:r>
      <w:r w:rsidR="00B370D8"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  <w:lang w:val="kk-KZ"/>
        </w:rPr>
        <w:t>арғыда айқындалатын өз құзыретіне сәйкес дара басшылық қағидаттарында іс-қимыл жасайды және мекеме қызметінің мәселелерін дербес шешеді.</w:t>
      </w:r>
    </w:p>
    <w:p w:rsidR="000D67E0" w:rsidRDefault="000D67E0" w:rsidP="006B5496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 қызметін жүзеге асыру кезінде Мекеме басшысы Қазақстан Республикасының заңнамасында белгіленген тәртіп</w:t>
      </w:r>
      <w:r w:rsidR="00B370D8">
        <w:rPr>
          <w:rFonts w:ascii="Times New Roman" w:hAnsi="Times New Roman"/>
          <w:sz w:val="28"/>
          <w:szCs w:val="28"/>
          <w:lang w:val="kk-KZ"/>
        </w:rPr>
        <w:t>т</w:t>
      </w:r>
      <w:r>
        <w:rPr>
          <w:rFonts w:ascii="Times New Roman" w:hAnsi="Times New Roman"/>
          <w:sz w:val="28"/>
          <w:szCs w:val="28"/>
          <w:lang w:val="kk-KZ"/>
        </w:rPr>
        <w:t>е:</w:t>
      </w:r>
    </w:p>
    <w:p w:rsidR="000D67E0" w:rsidRDefault="001A26EA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 атынан сенімхатсыз әрекет етеді;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мемлекеттік органдарда, өзге де ұйымдарда мекеменің мүддесіне өкілдік етеді;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шарттар жасасады;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сенімхаттар береді;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іссапарлар, тағылымдамалар, қызметкерлерді қазақстандық және шетелдік оқу орталықтарында оқыту мен қызметкерлердің біліктілігін арттырудың өзге де түрлері бойынша мекеменің тәртібі мен жоспарларын бекітеді;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банк шоттарын ашады;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барлық қызметкерлер үшін міндетті бұйрықтар шығарады және нұсқаулар береді;</w:t>
      </w:r>
    </w:p>
    <w:p w:rsidR="000D67E0" w:rsidRDefault="001A26EA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</w:t>
      </w:r>
      <w:r w:rsidR="000D67E0">
        <w:rPr>
          <w:rFonts w:ascii="Times New Roman" w:hAnsi="Times New Roman"/>
          <w:sz w:val="28"/>
          <w:szCs w:val="28"/>
          <w:lang w:val="kk-KZ"/>
        </w:rPr>
        <w:t>екеме қызметкерлерін жұмысқа қабылдайды және жұмыстан босатады;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заңнамасында белгіленген тәртіппен </w:t>
      </w:r>
      <w:r w:rsidR="001A26EA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екеме қызметкерлеріне ынталандыру шараларын және тәртіптік жаза қолданады;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өз орынбасарының (орынбасарларының) және </w:t>
      </w:r>
      <w:r w:rsidR="001A26EA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>екеменің өзге де басшы қызметкерлерінің міндеттері</w:t>
      </w:r>
      <w:r w:rsidR="00FF3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мен өкілеттіктерінің шеңберін айқындайды;</w:t>
      </w:r>
    </w:p>
    <w:p w:rsidR="000D67E0" w:rsidRDefault="000D67E0" w:rsidP="006B5496">
      <w:pPr>
        <w:pStyle w:val="a3"/>
        <w:numPr>
          <w:ilvl w:val="0"/>
          <w:numId w:val="5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заңнамасында, осы жарғыда өзіне жүктеген өзге де функцияларды жүзеге асырады.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726F" w:rsidRDefault="00BC726F" w:rsidP="006B5496">
      <w:pPr>
        <w:pStyle w:val="a3"/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6B5496">
      <w:pPr>
        <w:pStyle w:val="a3"/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 Мекеме мүлкінің құралу тәртібі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 мүлкі заңды тұлғаның активтерінен құралады, олардың құны оның балансында көрсетіледі. Мекеменің мүлкі:</w:t>
      </w:r>
    </w:p>
    <w:p w:rsidR="000D67E0" w:rsidRDefault="000D67E0" w:rsidP="006B5496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меншік иесі берген мүлік;</w:t>
      </w:r>
    </w:p>
    <w:p w:rsidR="000D67E0" w:rsidRDefault="000D67E0" w:rsidP="006B5496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өз қызметінің нәтижесінде сатып алынған мүлік (ақшалай кірісті қоса алғанда);</w:t>
      </w:r>
    </w:p>
    <w:p w:rsidR="000D67E0" w:rsidRDefault="000D67E0" w:rsidP="006B5496">
      <w:pPr>
        <w:pStyle w:val="a3"/>
        <w:numPr>
          <w:ilvl w:val="0"/>
          <w:numId w:val="6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заңнамасымен тыйым салынбаған өзге де көздер есебінен қалыптастырылады.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өзіне бекітіліп берілген мүлікті және</w:t>
      </w:r>
      <w:r w:rsidR="008F4FA1">
        <w:rPr>
          <w:rFonts w:ascii="Times New Roman" w:hAnsi="Times New Roman"/>
          <w:sz w:val="28"/>
          <w:szCs w:val="28"/>
          <w:lang w:val="kk-KZ"/>
        </w:rPr>
        <w:t xml:space="preserve"> смета бойынша</w:t>
      </w:r>
      <w:r>
        <w:rPr>
          <w:rFonts w:ascii="Times New Roman" w:hAnsi="Times New Roman"/>
          <w:sz w:val="28"/>
          <w:szCs w:val="28"/>
          <w:lang w:val="kk-KZ"/>
        </w:rPr>
        <w:t xml:space="preserve"> бөлінген қаражат есебінен сатып алынған мүлікті өз бетінше иеліктен шығаруға немесе оған өзге де тәсілмен иелік етуге құқығы жоқ.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Республикасының заң</w:t>
      </w:r>
      <w:r w:rsidR="0069473B">
        <w:rPr>
          <w:rFonts w:ascii="Times New Roman" w:hAnsi="Times New Roman"/>
          <w:sz w:val="28"/>
          <w:szCs w:val="28"/>
          <w:lang w:val="kk-KZ"/>
        </w:rPr>
        <w:t>ына сәйкес</w:t>
      </w:r>
      <w:r>
        <w:rPr>
          <w:rFonts w:ascii="Times New Roman" w:hAnsi="Times New Roman"/>
          <w:sz w:val="28"/>
          <w:szCs w:val="28"/>
          <w:lang w:val="kk-KZ"/>
        </w:rPr>
        <w:t xml:space="preserve"> Мекемеге кіріс алып келетін қызметпен айналысуға құқық беріле</w:t>
      </w:r>
      <w:r w:rsidR="0069473B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, бұл қызметтен келген ақша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>Қазақстан Республикасы заңнамасы</w:t>
      </w:r>
      <w:r w:rsidR="0069473B">
        <w:rPr>
          <w:rFonts w:ascii="Times New Roman" w:hAnsi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/>
          <w:sz w:val="28"/>
          <w:szCs w:val="28"/>
          <w:lang w:val="kk-KZ"/>
        </w:rPr>
        <w:t>сәйкес</w:t>
      </w:r>
      <w:r w:rsidR="0069473B">
        <w:rPr>
          <w:rFonts w:ascii="Times New Roman" w:hAnsi="Times New Roman"/>
          <w:sz w:val="28"/>
          <w:szCs w:val="28"/>
          <w:lang w:val="kk-KZ"/>
        </w:rPr>
        <w:t xml:space="preserve"> тиісті</w:t>
      </w:r>
      <w:r>
        <w:rPr>
          <w:rFonts w:ascii="Times New Roman" w:hAnsi="Times New Roman"/>
          <w:sz w:val="28"/>
          <w:szCs w:val="28"/>
          <w:lang w:val="kk-KZ"/>
        </w:rPr>
        <w:t xml:space="preserve"> бюджетке аударыл</w:t>
      </w:r>
      <w:r w:rsidR="0069473B">
        <w:rPr>
          <w:rFonts w:ascii="Times New Roman" w:hAnsi="Times New Roman"/>
          <w:sz w:val="28"/>
          <w:szCs w:val="28"/>
          <w:lang w:val="kk-KZ"/>
        </w:rPr>
        <w:t>уға ж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69473B">
        <w:rPr>
          <w:rFonts w:ascii="Times New Roman" w:hAnsi="Times New Roman"/>
          <w:sz w:val="28"/>
          <w:szCs w:val="28"/>
          <w:lang w:val="kk-KZ"/>
        </w:rPr>
        <w:t>та</w:t>
      </w:r>
      <w:r>
        <w:rPr>
          <w:rFonts w:ascii="Times New Roman" w:hAnsi="Times New Roman"/>
          <w:sz w:val="28"/>
          <w:szCs w:val="28"/>
          <w:lang w:val="kk-KZ"/>
        </w:rPr>
        <w:t>ды.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қызметін жергілікті бюджет қаржыландырады.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</w:t>
      </w:r>
      <w:r w:rsidR="00FF3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бухгалтерлік есеп жүргізеді және Қазақстан Республикасының заңнамасына сәйкес есептілік ұсынады.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қаржы-шаруашылық қызметін тексеру мен ревизиялауды Қазақстан Республикасының заңнамасында белгіленген тәртіппен Құрылтайшы жүзеге асырады.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6. Мекеме</w:t>
      </w:r>
      <w:r w:rsidR="00953FCA">
        <w:rPr>
          <w:rFonts w:ascii="Times New Roman" w:hAnsi="Times New Roman"/>
          <w:b/>
          <w:sz w:val="28"/>
          <w:szCs w:val="28"/>
          <w:lang w:val="kk-KZ"/>
        </w:rPr>
        <w:t>дегі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жұмыс режимі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жұмыс режимі ішкі еңбек тәртібінің қағидаларымен белгілене</w:t>
      </w:r>
      <w:r w:rsidR="00953FCA">
        <w:rPr>
          <w:rFonts w:ascii="Times New Roman" w:hAnsi="Times New Roman"/>
          <w:sz w:val="28"/>
          <w:szCs w:val="28"/>
          <w:lang w:val="kk-KZ"/>
        </w:rPr>
        <w:t>ді</w:t>
      </w:r>
      <w:r>
        <w:rPr>
          <w:rFonts w:ascii="Times New Roman" w:hAnsi="Times New Roman"/>
          <w:sz w:val="28"/>
          <w:szCs w:val="28"/>
          <w:lang w:val="kk-KZ"/>
        </w:rPr>
        <w:t xml:space="preserve"> және Қазақстан Республикасының еңбек</w:t>
      </w:r>
      <w:r w:rsidR="00FF3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заңнамасының нормаларына қайшы келмеуі тиіс.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7. </w:t>
      </w:r>
      <w:r w:rsidR="00953FCA">
        <w:rPr>
          <w:rFonts w:ascii="Times New Roman" w:hAnsi="Times New Roman"/>
          <w:b/>
          <w:sz w:val="28"/>
          <w:szCs w:val="28"/>
          <w:lang w:val="kk-KZ"/>
        </w:rPr>
        <w:t xml:space="preserve"> Қ</w:t>
      </w:r>
      <w:r>
        <w:rPr>
          <w:rFonts w:ascii="Times New Roman" w:hAnsi="Times New Roman"/>
          <w:b/>
          <w:sz w:val="28"/>
          <w:szCs w:val="28"/>
          <w:lang w:val="kk-KZ"/>
        </w:rPr>
        <w:t>ұрылтай құжаттарына өзгерістер мен толықтырулар енгізу тәртібі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құрылтай құжаттарына өзгерістер мен толықтырулар енгізу жергілікті атқарушы органның шешімі бойынша жүргізіледі.</w:t>
      </w:r>
    </w:p>
    <w:p w:rsidR="000D67E0" w:rsidRDefault="000D67E0" w:rsidP="003E00D5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Мекеменің құрылтай құжаттарына</w:t>
      </w:r>
      <w:r w:rsidR="00FF3A5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енгізілген өзгерістер мен толықтырулар Қазақстан Республикасының заңнамасына сәйкес тіркеледі.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Мекемені қайта ұйымдастыру және тарату</w:t>
      </w:r>
      <w:r w:rsidR="00953FCA">
        <w:rPr>
          <w:rFonts w:ascii="Times New Roman" w:hAnsi="Times New Roman"/>
          <w:b/>
          <w:sz w:val="28"/>
          <w:szCs w:val="28"/>
          <w:lang w:val="kk-KZ"/>
        </w:rPr>
        <w:t xml:space="preserve"> шарттары</w:t>
      </w:r>
    </w:p>
    <w:p w:rsidR="000D67E0" w:rsidRDefault="000D67E0" w:rsidP="006B5496">
      <w:pPr>
        <w:pStyle w:val="a3"/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622B" w:rsidRDefault="000D67E0" w:rsidP="00007A64">
      <w:pPr>
        <w:pStyle w:val="a3"/>
        <w:numPr>
          <w:ilvl w:val="0"/>
          <w:numId w:val="10"/>
        </w:num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Мекемені</w:t>
      </w:r>
      <w:r w:rsidR="0022068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қайта ұйымдастыру және тарату Қазақстан Республикасы</w:t>
      </w:r>
      <w:r w:rsidR="00953FCA">
        <w:rPr>
          <w:rFonts w:ascii="Times New Roman" w:hAnsi="Times New Roman"/>
          <w:sz w:val="28"/>
          <w:szCs w:val="28"/>
          <w:lang w:val="kk-KZ"/>
        </w:rPr>
        <w:t>ның</w:t>
      </w:r>
      <w:r>
        <w:rPr>
          <w:rFonts w:ascii="Times New Roman" w:hAnsi="Times New Roman"/>
          <w:sz w:val="28"/>
          <w:szCs w:val="28"/>
          <w:lang w:val="kk-KZ"/>
        </w:rPr>
        <w:t xml:space="preserve"> заңнамасына сәйкес жүзеге асырылады.</w:t>
      </w:r>
    </w:p>
    <w:p w:rsidR="008F4FA1" w:rsidRDefault="008F4FA1" w:rsidP="008F4FA1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F4FA1" w:rsidRPr="00283F70" w:rsidRDefault="00283F70" w:rsidP="00283F70">
      <w:pPr>
        <w:tabs>
          <w:tab w:val="left" w:pos="709"/>
          <w:tab w:val="left" w:pos="1134"/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8F4FA1" w:rsidRPr="00283F70" w:rsidSect="00405AAA">
      <w:headerReference w:type="default" r:id="rId8"/>
      <w:type w:val="oddPage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FC" w:rsidRDefault="008001FC" w:rsidP="00BC726F">
      <w:pPr>
        <w:spacing w:after="0" w:line="240" w:lineRule="auto"/>
      </w:pPr>
      <w:r>
        <w:separator/>
      </w:r>
    </w:p>
  </w:endnote>
  <w:endnote w:type="continuationSeparator" w:id="0">
    <w:p w:rsidR="008001FC" w:rsidRDefault="008001FC" w:rsidP="00BC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FC" w:rsidRDefault="008001FC" w:rsidP="00BC726F">
      <w:pPr>
        <w:spacing w:after="0" w:line="240" w:lineRule="auto"/>
      </w:pPr>
      <w:r>
        <w:separator/>
      </w:r>
    </w:p>
  </w:footnote>
  <w:footnote w:type="continuationSeparator" w:id="0">
    <w:p w:rsidR="008001FC" w:rsidRDefault="008001FC" w:rsidP="00BC7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1773"/>
      <w:docPartObj>
        <w:docPartGallery w:val="Page Numbers (Top of Page)"/>
        <w:docPartUnique/>
      </w:docPartObj>
    </w:sdtPr>
    <w:sdtContent>
      <w:p w:rsidR="00E7177D" w:rsidRDefault="00D813B8" w:rsidP="00E7177D">
        <w:pPr>
          <w:pStyle w:val="a4"/>
          <w:jc w:val="center"/>
        </w:pPr>
        <w:fldSimple w:instr=" PAGE   \* MERGEFORMAT ">
          <w:r w:rsidR="0098193C">
            <w:rPr>
              <w:noProof/>
            </w:rPr>
            <w:t>6</w:t>
          </w:r>
        </w:fldSimple>
      </w:p>
    </w:sdtContent>
  </w:sdt>
  <w:p w:rsidR="002851FD" w:rsidRDefault="002851F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41D7"/>
    <w:multiLevelType w:val="hybridMultilevel"/>
    <w:tmpl w:val="4246DB04"/>
    <w:lvl w:ilvl="0" w:tplc="0419000F">
      <w:start w:val="1"/>
      <w:numFmt w:val="decimal"/>
      <w:lvlText w:val="%1."/>
      <w:lvlJc w:val="left"/>
      <w:pPr>
        <w:ind w:left="6860" w:hanging="360"/>
      </w:pPr>
    </w:lvl>
    <w:lvl w:ilvl="1" w:tplc="04190019" w:tentative="1">
      <w:start w:val="1"/>
      <w:numFmt w:val="lowerLetter"/>
      <w:lvlText w:val="%2."/>
      <w:lvlJc w:val="left"/>
      <w:pPr>
        <w:ind w:left="7580" w:hanging="360"/>
      </w:pPr>
    </w:lvl>
    <w:lvl w:ilvl="2" w:tplc="0419001B" w:tentative="1">
      <w:start w:val="1"/>
      <w:numFmt w:val="lowerRoman"/>
      <w:lvlText w:val="%3."/>
      <w:lvlJc w:val="right"/>
      <w:pPr>
        <w:ind w:left="8300" w:hanging="180"/>
      </w:pPr>
    </w:lvl>
    <w:lvl w:ilvl="3" w:tplc="0419000F" w:tentative="1">
      <w:start w:val="1"/>
      <w:numFmt w:val="decimal"/>
      <w:lvlText w:val="%4."/>
      <w:lvlJc w:val="left"/>
      <w:pPr>
        <w:ind w:left="9020" w:hanging="360"/>
      </w:pPr>
    </w:lvl>
    <w:lvl w:ilvl="4" w:tplc="04190019" w:tentative="1">
      <w:start w:val="1"/>
      <w:numFmt w:val="lowerLetter"/>
      <w:lvlText w:val="%5."/>
      <w:lvlJc w:val="left"/>
      <w:pPr>
        <w:ind w:left="9740" w:hanging="360"/>
      </w:pPr>
    </w:lvl>
    <w:lvl w:ilvl="5" w:tplc="0419001B" w:tentative="1">
      <w:start w:val="1"/>
      <w:numFmt w:val="lowerRoman"/>
      <w:lvlText w:val="%6."/>
      <w:lvlJc w:val="right"/>
      <w:pPr>
        <w:ind w:left="10460" w:hanging="180"/>
      </w:pPr>
    </w:lvl>
    <w:lvl w:ilvl="6" w:tplc="0419000F" w:tentative="1">
      <w:start w:val="1"/>
      <w:numFmt w:val="decimal"/>
      <w:lvlText w:val="%7."/>
      <w:lvlJc w:val="left"/>
      <w:pPr>
        <w:ind w:left="11180" w:hanging="360"/>
      </w:pPr>
    </w:lvl>
    <w:lvl w:ilvl="7" w:tplc="04190019" w:tentative="1">
      <w:start w:val="1"/>
      <w:numFmt w:val="lowerLetter"/>
      <w:lvlText w:val="%8."/>
      <w:lvlJc w:val="left"/>
      <w:pPr>
        <w:ind w:left="11900" w:hanging="360"/>
      </w:pPr>
    </w:lvl>
    <w:lvl w:ilvl="8" w:tplc="0419001B" w:tentative="1">
      <w:start w:val="1"/>
      <w:numFmt w:val="lowerRoman"/>
      <w:lvlText w:val="%9."/>
      <w:lvlJc w:val="right"/>
      <w:pPr>
        <w:ind w:left="12620" w:hanging="180"/>
      </w:pPr>
    </w:lvl>
  </w:abstractNum>
  <w:abstractNum w:abstractNumId="1">
    <w:nsid w:val="12394DD8"/>
    <w:multiLevelType w:val="hybridMultilevel"/>
    <w:tmpl w:val="3B5A5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D1BA1"/>
    <w:multiLevelType w:val="hybridMultilevel"/>
    <w:tmpl w:val="10B8AA34"/>
    <w:lvl w:ilvl="0" w:tplc="3F446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B0940"/>
    <w:multiLevelType w:val="hybridMultilevel"/>
    <w:tmpl w:val="322AFF8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D34C6"/>
    <w:multiLevelType w:val="hybridMultilevel"/>
    <w:tmpl w:val="B25AD0D8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23775"/>
    <w:multiLevelType w:val="hybridMultilevel"/>
    <w:tmpl w:val="1D20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6257"/>
    <w:multiLevelType w:val="hybridMultilevel"/>
    <w:tmpl w:val="66041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77194"/>
    <w:multiLevelType w:val="hybridMultilevel"/>
    <w:tmpl w:val="80BC54E8"/>
    <w:lvl w:ilvl="0" w:tplc="2B6AC77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DB27ED"/>
    <w:multiLevelType w:val="hybridMultilevel"/>
    <w:tmpl w:val="F54CF31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C75A1"/>
    <w:multiLevelType w:val="hybridMultilevel"/>
    <w:tmpl w:val="D4CE80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6E309A"/>
    <w:rsid w:val="0000350A"/>
    <w:rsid w:val="00007A64"/>
    <w:rsid w:val="000137DE"/>
    <w:rsid w:val="00062BD6"/>
    <w:rsid w:val="0007496E"/>
    <w:rsid w:val="0008622B"/>
    <w:rsid w:val="00095DEA"/>
    <w:rsid w:val="000A1677"/>
    <w:rsid w:val="000B3160"/>
    <w:rsid w:val="000D67E0"/>
    <w:rsid w:val="00117E68"/>
    <w:rsid w:val="00152BD7"/>
    <w:rsid w:val="00164EDB"/>
    <w:rsid w:val="001A2224"/>
    <w:rsid w:val="001A26EA"/>
    <w:rsid w:val="001A2D2D"/>
    <w:rsid w:val="00220683"/>
    <w:rsid w:val="002207AC"/>
    <w:rsid w:val="00244E28"/>
    <w:rsid w:val="002541B3"/>
    <w:rsid w:val="0025477B"/>
    <w:rsid w:val="00260D9A"/>
    <w:rsid w:val="002701B5"/>
    <w:rsid w:val="00277A1E"/>
    <w:rsid w:val="00282912"/>
    <w:rsid w:val="00283F70"/>
    <w:rsid w:val="002851FD"/>
    <w:rsid w:val="00292F2E"/>
    <w:rsid w:val="002C415C"/>
    <w:rsid w:val="002D2C79"/>
    <w:rsid w:val="002E7B17"/>
    <w:rsid w:val="00300BF2"/>
    <w:rsid w:val="003063CD"/>
    <w:rsid w:val="0032389F"/>
    <w:rsid w:val="00323B25"/>
    <w:rsid w:val="00332E9D"/>
    <w:rsid w:val="00363CC5"/>
    <w:rsid w:val="00366D7A"/>
    <w:rsid w:val="003803CB"/>
    <w:rsid w:val="003A1226"/>
    <w:rsid w:val="003A622E"/>
    <w:rsid w:val="003C1B21"/>
    <w:rsid w:val="003C1E05"/>
    <w:rsid w:val="003E00D5"/>
    <w:rsid w:val="003E5A79"/>
    <w:rsid w:val="00404717"/>
    <w:rsid w:val="00405AAA"/>
    <w:rsid w:val="00437C8D"/>
    <w:rsid w:val="00452E79"/>
    <w:rsid w:val="00461B0A"/>
    <w:rsid w:val="00461B79"/>
    <w:rsid w:val="00470C71"/>
    <w:rsid w:val="00483E0A"/>
    <w:rsid w:val="004A35ED"/>
    <w:rsid w:val="004C06A0"/>
    <w:rsid w:val="004C4926"/>
    <w:rsid w:val="004D006A"/>
    <w:rsid w:val="004D00CF"/>
    <w:rsid w:val="004D5295"/>
    <w:rsid w:val="004E278F"/>
    <w:rsid w:val="00510B84"/>
    <w:rsid w:val="00532E01"/>
    <w:rsid w:val="00533130"/>
    <w:rsid w:val="00545601"/>
    <w:rsid w:val="00551318"/>
    <w:rsid w:val="00576913"/>
    <w:rsid w:val="005808E9"/>
    <w:rsid w:val="005B02CC"/>
    <w:rsid w:val="005C4C31"/>
    <w:rsid w:val="006031A9"/>
    <w:rsid w:val="00617AAE"/>
    <w:rsid w:val="006322B7"/>
    <w:rsid w:val="006547C7"/>
    <w:rsid w:val="00670464"/>
    <w:rsid w:val="00672D3E"/>
    <w:rsid w:val="00675E3C"/>
    <w:rsid w:val="0069473B"/>
    <w:rsid w:val="006B5496"/>
    <w:rsid w:val="006C64B2"/>
    <w:rsid w:val="006D1F76"/>
    <w:rsid w:val="006E309A"/>
    <w:rsid w:val="006F259B"/>
    <w:rsid w:val="00704E48"/>
    <w:rsid w:val="00711F5C"/>
    <w:rsid w:val="00736430"/>
    <w:rsid w:val="00737E76"/>
    <w:rsid w:val="007646AE"/>
    <w:rsid w:val="007675B3"/>
    <w:rsid w:val="007B556A"/>
    <w:rsid w:val="007B586E"/>
    <w:rsid w:val="007E65C2"/>
    <w:rsid w:val="008001FC"/>
    <w:rsid w:val="0081537D"/>
    <w:rsid w:val="00853B2B"/>
    <w:rsid w:val="00872C4D"/>
    <w:rsid w:val="0087575B"/>
    <w:rsid w:val="00880922"/>
    <w:rsid w:val="00885177"/>
    <w:rsid w:val="00891028"/>
    <w:rsid w:val="0089586C"/>
    <w:rsid w:val="00896A0D"/>
    <w:rsid w:val="008A1864"/>
    <w:rsid w:val="008A6AEA"/>
    <w:rsid w:val="008D4F84"/>
    <w:rsid w:val="008E68E4"/>
    <w:rsid w:val="008F4FA1"/>
    <w:rsid w:val="0090157B"/>
    <w:rsid w:val="00945635"/>
    <w:rsid w:val="00953FCA"/>
    <w:rsid w:val="0096649B"/>
    <w:rsid w:val="0098193C"/>
    <w:rsid w:val="009832BD"/>
    <w:rsid w:val="009A6FE8"/>
    <w:rsid w:val="009B7AF0"/>
    <w:rsid w:val="009D5ECB"/>
    <w:rsid w:val="00A1108E"/>
    <w:rsid w:val="00A62D68"/>
    <w:rsid w:val="00A9022B"/>
    <w:rsid w:val="00AB1F2D"/>
    <w:rsid w:val="00AD791B"/>
    <w:rsid w:val="00B23375"/>
    <w:rsid w:val="00B23DF5"/>
    <w:rsid w:val="00B274DF"/>
    <w:rsid w:val="00B370D8"/>
    <w:rsid w:val="00B46A8E"/>
    <w:rsid w:val="00B61F3B"/>
    <w:rsid w:val="00B70D4D"/>
    <w:rsid w:val="00B832C9"/>
    <w:rsid w:val="00BA11D5"/>
    <w:rsid w:val="00BA37B0"/>
    <w:rsid w:val="00BB1222"/>
    <w:rsid w:val="00BC726F"/>
    <w:rsid w:val="00C17B0C"/>
    <w:rsid w:val="00C27237"/>
    <w:rsid w:val="00C36494"/>
    <w:rsid w:val="00C557B4"/>
    <w:rsid w:val="00C57540"/>
    <w:rsid w:val="00C80442"/>
    <w:rsid w:val="00CF7A31"/>
    <w:rsid w:val="00D037C2"/>
    <w:rsid w:val="00D05366"/>
    <w:rsid w:val="00D33EBB"/>
    <w:rsid w:val="00D46933"/>
    <w:rsid w:val="00D53F3D"/>
    <w:rsid w:val="00D56A94"/>
    <w:rsid w:val="00D80A0E"/>
    <w:rsid w:val="00D813B8"/>
    <w:rsid w:val="00D9086D"/>
    <w:rsid w:val="00E5314E"/>
    <w:rsid w:val="00E54F8B"/>
    <w:rsid w:val="00E61C4D"/>
    <w:rsid w:val="00E7177D"/>
    <w:rsid w:val="00E87E98"/>
    <w:rsid w:val="00EB425A"/>
    <w:rsid w:val="00EB5CAD"/>
    <w:rsid w:val="00EE401F"/>
    <w:rsid w:val="00F125D0"/>
    <w:rsid w:val="00F17DDA"/>
    <w:rsid w:val="00F33279"/>
    <w:rsid w:val="00FB7971"/>
    <w:rsid w:val="00FD377B"/>
    <w:rsid w:val="00FF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E0"/>
    <w:pPr>
      <w:ind w:left="720"/>
      <w:contextualSpacing/>
    </w:pPr>
  </w:style>
  <w:style w:type="character" w:customStyle="1" w:styleId="s1">
    <w:name w:val="s1"/>
    <w:basedOn w:val="a0"/>
    <w:rsid w:val="000D67E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40"/>
      <w:szCs w:val="4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C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6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C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726F"/>
    <w:rPr>
      <w:rFonts w:ascii="Calibri" w:eastAsia="Times New Roman" w:hAnsi="Calibri" w:cs="Times New Roman"/>
      <w:lang w:eastAsia="ru-RU"/>
    </w:rPr>
  </w:style>
  <w:style w:type="character" w:styleId="a8">
    <w:name w:val="line number"/>
    <w:basedOn w:val="a0"/>
    <w:uiPriority w:val="99"/>
    <w:semiHidden/>
    <w:unhideWhenUsed/>
    <w:rsid w:val="0067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3A56-547E-4F93-B558-9F290059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g.taigokova</dc:creator>
  <cp:lastModifiedBy>2</cp:lastModifiedBy>
  <cp:revision>2</cp:revision>
  <cp:lastPrinted>2014-12-09T10:47:00Z</cp:lastPrinted>
  <dcterms:created xsi:type="dcterms:W3CDTF">2015-07-20T11:10:00Z</dcterms:created>
  <dcterms:modified xsi:type="dcterms:W3CDTF">2015-07-20T11:10:00Z</dcterms:modified>
</cp:coreProperties>
</file>