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1D" w:rsidRPr="00AE7B1D" w:rsidRDefault="00AE7B1D" w:rsidP="00AE7B1D">
      <w:pPr>
        <w:spacing w:after="0" w:line="240" w:lineRule="auto"/>
        <w:ind w:firstLine="709"/>
        <w:jc w:val="center"/>
        <w:rPr>
          <w:rFonts w:ascii="Arial Narrow" w:hAnsi="Arial Narrow"/>
          <w:b/>
          <w:caps/>
          <w:color w:val="000000"/>
          <w:sz w:val="24"/>
          <w:szCs w:val="24"/>
          <w:shd w:val="clear" w:color="auto" w:fill="FFFFFF"/>
        </w:rPr>
      </w:pPr>
      <w:bookmarkStart w:id="0" w:name="_GoBack"/>
      <w:r w:rsidRPr="00AE7B1D">
        <w:rPr>
          <w:rFonts w:ascii="Arial Narrow" w:hAnsi="Arial Narrow"/>
          <w:b/>
          <w:caps/>
          <w:color w:val="000000"/>
          <w:sz w:val="24"/>
          <w:szCs w:val="24"/>
          <w:shd w:val="clear" w:color="auto" w:fill="FFFFFF"/>
        </w:rPr>
        <w:t>Общественное объединение</w:t>
      </w:r>
      <w:r w:rsidRPr="00AE7B1D">
        <w:rPr>
          <w:rFonts w:ascii="Arial Narrow" w:hAnsi="Arial Narrow"/>
          <w:b/>
          <w:caps/>
          <w:color w:val="000000"/>
          <w:sz w:val="24"/>
          <w:szCs w:val="24"/>
          <w:shd w:val="clear" w:color="auto" w:fill="FFFFFF"/>
          <w:lang w:val="kk-KZ"/>
        </w:rPr>
        <w:t xml:space="preserve"> «</w:t>
      </w:r>
      <w:r w:rsidRPr="00AE7B1D">
        <w:rPr>
          <w:rFonts w:ascii="Arial Narrow" w:hAnsi="Arial Narrow"/>
          <w:b/>
          <w:caps/>
          <w:color w:val="000000"/>
          <w:sz w:val="24"/>
          <w:szCs w:val="24"/>
          <w:shd w:val="clear" w:color="auto" w:fill="FFFFFF"/>
        </w:rPr>
        <w:t>P</w:t>
      </w:r>
      <w:r w:rsidRPr="00AE7B1D">
        <w:rPr>
          <w:rFonts w:ascii="Arial Narrow" w:hAnsi="Arial Narrow"/>
          <w:b/>
          <w:caps/>
          <w:color w:val="000000"/>
          <w:sz w:val="24"/>
          <w:szCs w:val="24"/>
          <w:shd w:val="clear" w:color="auto" w:fill="FFFFFF"/>
          <w:lang w:val="en-US"/>
        </w:rPr>
        <w:t>olacy</w:t>
      </w:r>
      <w:r w:rsidRPr="00AE7B1D">
        <w:rPr>
          <w:rFonts w:ascii="Arial Narrow" w:hAnsi="Arial Narrow"/>
          <w:b/>
          <w:caps/>
          <w:color w:val="000000"/>
          <w:sz w:val="24"/>
          <w:szCs w:val="24"/>
          <w:shd w:val="clear" w:color="auto" w:fill="FFFFFF"/>
          <w:lang w:val="kk-KZ"/>
        </w:rPr>
        <w:t>»</w:t>
      </w:r>
    </w:p>
    <w:bookmarkEnd w:id="0"/>
    <w:p w:rsidR="00AE7B1D" w:rsidRPr="00AE7B1D" w:rsidRDefault="00AE7B1D" w:rsidP="00AE7B1D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Историческая справка.</w:t>
      </w: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27 сентября 1999 года  в управлении юстиций </w:t>
      </w:r>
      <w:proofErr w:type="spell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г</w:t>
      </w:r>
      <w:proofErr w:type="gram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.А</w:t>
      </w:r>
      <w:proofErr w:type="gram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станы</w:t>
      </w:r>
      <w:proofErr w:type="spell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зарегистрировано и начало свою деятельность городское общественное объединение «</w:t>
      </w:r>
      <w:proofErr w:type="spell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Polacy</w:t>
      </w:r>
      <w:proofErr w:type="spell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», которое получило большую поддержку жителей города польской национальности.  Председатель объединения – Роговская Елена Артемовна.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Цель</w:t>
      </w: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– популяризация и возрождение польского языка, культуры, традиций и обычаев; широкое ознакомление с историей, литературой  и фольклором польского народа. 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Основные направления деятельности:</w:t>
      </w:r>
    </w:p>
    <w:p w:rsidR="00AE7B1D" w:rsidRPr="00AE7B1D" w:rsidRDefault="00AE7B1D" w:rsidP="00AE7B1D">
      <w:pPr>
        <w:numPr>
          <w:ilvl w:val="0"/>
          <w:numId w:val="3"/>
        </w:numPr>
        <w:tabs>
          <w:tab w:val="clear" w:pos="2138"/>
          <w:tab w:val="num" w:pos="142"/>
        </w:tabs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создание коллектив художественной самодеятельности, с целью поддержки самодеятельного народного творчества и других форм культурно-общественной деятельности;</w:t>
      </w:r>
    </w:p>
    <w:p w:rsidR="00AE7B1D" w:rsidRPr="00AE7B1D" w:rsidRDefault="00AE7B1D" w:rsidP="00AE7B1D">
      <w:pPr>
        <w:numPr>
          <w:ilvl w:val="0"/>
          <w:numId w:val="3"/>
        </w:numPr>
        <w:tabs>
          <w:tab w:val="clear" w:pos="2138"/>
          <w:tab w:val="num" w:pos="142"/>
        </w:tabs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содействие в выполнении соглашений о сотрудничестве Казахстана и Польши по вопросам организации учебно-материальной базы;</w:t>
      </w:r>
    </w:p>
    <w:p w:rsidR="00AE7B1D" w:rsidRPr="00AE7B1D" w:rsidRDefault="00AE7B1D" w:rsidP="00AE7B1D">
      <w:pPr>
        <w:numPr>
          <w:ilvl w:val="0"/>
          <w:numId w:val="3"/>
        </w:numPr>
        <w:tabs>
          <w:tab w:val="clear" w:pos="2138"/>
          <w:tab w:val="num" w:pos="142"/>
        </w:tabs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изучение польского языка, обмен детскими и молодежными группами в летние каникулы, направление молодежи для обучения в высших учебных заведениях Польши;</w:t>
      </w:r>
    </w:p>
    <w:p w:rsidR="00AE7B1D" w:rsidRPr="00AE7B1D" w:rsidRDefault="00AE7B1D" w:rsidP="00AE7B1D">
      <w:pPr>
        <w:numPr>
          <w:ilvl w:val="0"/>
          <w:numId w:val="3"/>
        </w:numPr>
        <w:tabs>
          <w:tab w:val="clear" w:pos="2138"/>
          <w:tab w:val="num" w:pos="142"/>
        </w:tabs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выявление и сохранение памятных мест, связанных с жизнью и деятельностью поляков в Казахстане.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Ресурсная база. 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На базе гимназии № 5 функционирует польская воскресная школа, созданная в 2006 году. Под руководством Малиновской Марины Васильевны ученики школы участвуют как в городских, так и республиканских конкурсах, в частности в городах Караганда и Кокшетау (при поддержке посольства Республики Польша в Астане). Возможность изучать польский язык есть не только у польского народа, учеником школы может стать абсолютно любой, кому интересен язык, культура и история Польши. Преподаванием польского языка занимается магистр польской филологии из Польши – пани Мария </w:t>
      </w:r>
      <w:proofErr w:type="spell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Замлевская</w:t>
      </w:r>
      <w:proofErr w:type="spell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. Ученики школы проводят свои летние каникулы в Польше.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Визитной карточкой объединения являются его творческие коллективы:</w:t>
      </w:r>
    </w:p>
    <w:p w:rsidR="00AE7B1D" w:rsidRPr="00AE7B1D" w:rsidRDefault="00AE7B1D" w:rsidP="00AE7B1D">
      <w:pPr>
        <w:pStyle w:val="a3"/>
        <w:numPr>
          <w:ilvl w:val="0"/>
          <w:numId w:val="1"/>
        </w:numPr>
        <w:tabs>
          <w:tab w:val="clear" w:pos="2138"/>
          <w:tab w:val="num" w:pos="142"/>
        </w:tabs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вокальный ансамбль «</w:t>
      </w:r>
      <w:proofErr w:type="spell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Стокротка</w:t>
      </w:r>
      <w:proofErr w:type="spell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» (руководитель Малиновская Марина Васильевна)</w:t>
      </w:r>
    </w:p>
    <w:p w:rsidR="00AE7B1D" w:rsidRPr="00AE7B1D" w:rsidRDefault="00AE7B1D" w:rsidP="00AE7B1D">
      <w:pPr>
        <w:pStyle w:val="a3"/>
        <w:numPr>
          <w:ilvl w:val="0"/>
          <w:numId w:val="2"/>
        </w:numPr>
        <w:tabs>
          <w:tab w:val="clear" w:pos="2138"/>
          <w:tab w:val="num" w:pos="142"/>
        </w:tabs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танцевальный коллектив «</w:t>
      </w:r>
      <w:proofErr w:type="spell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Куявячек</w:t>
      </w:r>
      <w:proofErr w:type="spell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» (руководитель </w:t>
      </w:r>
      <w:proofErr w:type="spell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Чукавина</w:t>
      </w:r>
      <w:proofErr w:type="spell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Анна Александровна)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Оба коллектива принимают активное участие во всех проводимых мероприятиях, за что награждены дипломами, грамотами и ценными подарками.  Неоднократно выезжали с концертной программой в Республику Польша.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Важное место в деятельность объединения занимает работа с молодежью, в </w:t>
      </w:r>
      <w:proofErr w:type="gram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 чем было создано молодежное крыло, руководителем которого является </w:t>
      </w:r>
      <w:proofErr w:type="spellStart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>Левандовский</w:t>
      </w:r>
      <w:proofErr w:type="spellEnd"/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Владислав Владимирович.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Ключевые проекты</w:t>
      </w: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  Выпускники 11 классов имеют возможность поступить в ВУЗы Польши. В рамках данной программы ежегодно в Астану приезжает комиссия и ученики, успешно сдавшие экзамены, автоматически зачисляются в ВУЗы. За период работы объединения в Польше обучилось более 200 выпускников. 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C890A8F" wp14:editId="7066EB0F">
            <wp:extent cx="1457325" cy="971221"/>
            <wp:effectExtent l="0" t="0" r="0" b="0"/>
            <wp:docPr id="39" name="Рисунок 39" descr="F:\ \работа\информация по ЭКО г.Астаны\развернутая инфо по центрам новая\поляки\Поляки Астана фото\DSC_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 \работа\информация по ЭКО г.Астаны\развернутая инфо по центрам новая\поляки\Поляки Астана фото\DSC_1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45" cy="9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AE7B1D">
        <w:rPr>
          <w:rFonts w:ascii="Arial Narrow" w:hAnsi="Arial Narrow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75499DB" wp14:editId="439F46B1">
            <wp:extent cx="1771650" cy="96635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58" cy="9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AE7B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7CFDD" wp14:editId="399E29C7">
            <wp:extent cx="1301258" cy="976630"/>
            <wp:effectExtent l="0" t="0" r="0" b="0"/>
            <wp:docPr id="8" name="Рисунок 2" descr="В Астане прошел концерт «Ассамблея - символ мира и добра»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Астане прошел концерт «Ассамблея - символ мира и добра» (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36" cy="97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E7B1D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Контакты: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7B1D">
        <w:rPr>
          <w:rFonts w:ascii="Arial Narrow" w:hAnsi="Arial Narrow"/>
          <w:sz w:val="24"/>
          <w:szCs w:val="24"/>
        </w:rPr>
        <w:t xml:space="preserve">Адрес: </w:t>
      </w:r>
      <w:proofErr w:type="spellStart"/>
      <w:r w:rsidRPr="00AE7B1D">
        <w:rPr>
          <w:rFonts w:ascii="Arial Narrow" w:hAnsi="Arial Narrow"/>
          <w:sz w:val="24"/>
          <w:szCs w:val="24"/>
        </w:rPr>
        <w:t>г</w:t>
      </w:r>
      <w:proofErr w:type="gramStart"/>
      <w:r w:rsidRPr="00AE7B1D">
        <w:rPr>
          <w:rFonts w:ascii="Arial Narrow" w:hAnsi="Arial Narrow"/>
          <w:sz w:val="24"/>
          <w:szCs w:val="24"/>
        </w:rPr>
        <w:t>.А</w:t>
      </w:r>
      <w:proofErr w:type="gramEnd"/>
      <w:r w:rsidRPr="00AE7B1D">
        <w:rPr>
          <w:rFonts w:ascii="Arial Narrow" w:hAnsi="Arial Narrow"/>
          <w:sz w:val="24"/>
          <w:szCs w:val="24"/>
        </w:rPr>
        <w:t>стана</w:t>
      </w:r>
      <w:proofErr w:type="spellEnd"/>
      <w:r w:rsidRPr="00AE7B1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E7B1D">
        <w:rPr>
          <w:rFonts w:ascii="Arial Narrow" w:hAnsi="Arial Narrow"/>
          <w:sz w:val="24"/>
          <w:szCs w:val="24"/>
        </w:rPr>
        <w:t>пр.Абая</w:t>
      </w:r>
      <w:proofErr w:type="spellEnd"/>
      <w:r w:rsidRPr="00AE7B1D">
        <w:rPr>
          <w:rFonts w:ascii="Arial Narrow" w:hAnsi="Arial Narrow"/>
          <w:sz w:val="24"/>
          <w:szCs w:val="24"/>
        </w:rPr>
        <w:t xml:space="preserve"> д.5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AE7B1D">
        <w:rPr>
          <w:rFonts w:ascii="Arial Narrow" w:hAnsi="Arial Narrow"/>
          <w:sz w:val="24"/>
          <w:szCs w:val="24"/>
        </w:rPr>
        <w:t>Доп</w:t>
      </w:r>
      <w:proofErr w:type="gramStart"/>
      <w:r w:rsidRPr="00AE7B1D">
        <w:rPr>
          <w:rFonts w:ascii="Arial Narrow" w:hAnsi="Arial Narrow"/>
          <w:sz w:val="24"/>
          <w:szCs w:val="24"/>
        </w:rPr>
        <w:t>.о</w:t>
      </w:r>
      <w:proofErr w:type="gramEnd"/>
      <w:r w:rsidRPr="00AE7B1D">
        <w:rPr>
          <w:rFonts w:ascii="Arial Narrow" w:hAnsi="Arial Narrow"/>
          <w:sz w:val="24"/>
          <w:szCs w:val="24"/>
        </w:rPr>
        <w:t>фис</w:t>
      </w:r>
      <w:proofErr w:type="spellEnd"/>
      <w:r w:rsidRPr="00AE7B1D">
        <w:rPr>
          <w:rFonts w:ascii="Arial Narrow" w:hAnsi="Arial Narrow"/>
          <w:sz w:val="24"/>
          <w:szCs w:val="24"/>
        </w:rPr>
        <w:t>: Дворец мира и согласия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7B1D">
        <w:rPr>
          <w:rFonts w:ascii="Arial Narrow" w:hAnsi="Arial Narrow"/>
          <w:sz w:val="24"/>
          <w:szCs w:val="24"/>
        </w:rPr>
        <w:t xml:space="preserve">Адрес воскресной школы: </w:t>
      </w:r>
      <w:proofErr w:type="spellStart"/>
      <w:r w:rsidRPr="00AE7B1D">
        <w:rPr>
          <w:rFonts w:ascii="Arial Narrow" w:hAnsi="Arial Narrow"/>
          <w:sz w:val="24"/>
          <w:szCs w:val="24"/>
        </w:rPr>
        <w:t>ул</w:t>
      </w:r>
      <w:proofErr w:type="gramStart"/>
      <w:r w:rsidRPr="00AE7B1D">
        <w:rPr>
          <w:rFonts w:ascii="Arial Narrow" w:hAnsi="Arial Narrow"/>
          <w:sz w:val="24"/>
          <w:szCs w:val="24"/>
        </w:rPr>
        <w:t>.Т</w:t>
      </w:r>
      <w:proofErr w:type="gramEnd"/>
      <w:r w:rsidRPr="00AE7B1D">
        <w:rPr>
          <w:rFonts w:ascii="Arial Narrow" w:hAnsi="Arial Narrow"/>
          <w:sz w:val="24"/>
          <w:szCs w:val="24"/>
        </w:rPr>
        <w:t>архана</w:t>
      </w:r>
      <w:proofErr w:type="spellEnd"/>
      <w:r w:rsidRPr="00AE7B1D">
        <w:rPr>
          <w:rFonts w:ascii="Arial Narrow" w:hAnsi="Arial Narrow"/>
          <w:sz w:val="24"/>
          <w:szCs w:val="24"/>
        </w:rPr>
        <w:t xml:space="preserve"> д.16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7B1D">
        <w:rPr>
          <w:rFonts w:ascii="Arial Narrow" w:hAnsi="Arial Narrow"/>
          <w:sz w:val="24"/>
          <w:szCs w:val="24"/>
        </w:rPr>
        <w:t>Телефон: 87013925402</w:t>
      </w:r>
    </w:p>
    <w:p w:rsidR="00AE7B1D" w:rsidRPr="00AE7B1D" w:rsidRDefault="00AE7B1D" w:rsidP="00AE7B1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7B1D">
        <w:rPr>
          <w:rFonts w:ascii="Arial Narrow" w:hAnsi="Arial Narrow"/>
          <w:sz w:val="24"/>
          <w:szCs w:val="24"/>
        </w:rPr>
        <w:t xml:space="preserve">Сайт: </w:t>
      </w:r>
      <w:hyperlink r:id="rId9" w:history="1">
        <w:r w:rsidRPr="00AE7B1D">
          <w:rPr>
            <w:rStyle w:val="a4"/>
            <w:rFonts w:ascii="Arial Narrow" w:hAnsi="Arial Narrow"/>
            <w:sz w:val="24"/>
            <w:szCs w:val="24"/>
            <w:lang w:val="en-US"/>
          </w:rPr>
          <w:t>www</w:t>
        </w:r>
        <w:r w:rsidRPr="00AE7B1D">
          <w:rPr>
            <w:rStyle w:val="a4"/>
            <w:rFonts w:ascii="Arial Narrow" w:hAnsi="Arial Narrow"/>
            <w:sz w:val="24"/>
            <w:szCs w:val="24"/>
          </w:rPr>
          <w:t>.</w:t>
        </w:r>
        <w:proofErr w:type="spellStart"/>
        <w:r w:rsidRPr="00AE7B1D">
          <w:rPr>
            <w:rStyle w:val="a4"/>
            <w:rFonts w:ascii="Arial Narrow" w:hAnsi="Arial Narrow"/>
            <w:sz w:val="24"/>
            <w:szCs w:val="24"/>
            <w:lang w:val="en-US"/>
          </w:rPr>
          <w:t>polacy</w:t>
        </w:r>
        <w:proofErr w:type="spellEnd"/>
        <w:r w:rsidRPr="00AE7B1D">
          <w:rPr>
            <w:rStyle w:val="a4"/>
            <w:rFonts w:ascii="Arial Narrow" w:hAnsi="Arial Narrow"/>
            <w:sz w:val="24"/>
            <w:szCs w:val="24"/>
          </w:rPr>
          <w:t>.</w:t>
        </w:r>
        <w:proofErr w:type="spellStart"/>
        <w:r w:rsidRPr="00AE7B1D">
          <w:rPr>
            <w:rStyle w:val="a4"/>
            <w:rFonts w:ascii="Arial Narrow" w:hAnsi="Arial Narrow"/>
            <w:sz w:val="24"/>
            <w:szCs w:val="24"/>
            <w:lang w:val="en-US"/>
          </w:rPr>
          <w:t>kz</w:t>
        </w:r>
        <w:proofErr w:type="spellEnd"/>
      </w:hyperlink>
      <w:r w:rsidRPr="00AE7B1D">
        <w:rPr>
          <w:rFonts w:ascii="Arial Narrow" w:hAnsi="Arial Narrow"/>
          <w:sz w:val="24"/>
          <w:szCs w:val="24"/>
        </w:rPr>
        <w:t xml:space="preserve"> </w:t>
      </w: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86"/>
    <w:multiLevelType w:val="hybridMultilevel"/>
    <w:tmpl w:val="4010FB18"/>
    <w:lvl w:ilvl="0" w:tplc="E524299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BE6130"/>
    <w:multiLevelType w:val="hybridMultilevel"/>
    <w:tmpl w:val="6810A93C"/>
    <w:lvl w:ilvl="0" w:tplc="E524299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9456B9"/>
    <w:multiLevelType w:val="hybridMultilevel"/>
    <w:tmpl w:val="A1E2DCB0"/>
    <w:lvl w:ilvl="0" w:tplc="E524299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1B"/>
    <w:rsid w:val="000238AB"/>
    <w:rsid w:val="000C2C1B"/>
    <w:rsid w:val="00A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B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B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2015-07-21T09:55:00Z</dcterms:created>
  <dcterms:modified xsi:type="dcterms:W3CDTF">2015-07-21T09:56:00Z</dcterms:modified>
</cp:coreProperties>
</file>