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0" w:rsidRPr="00676110" w:rsidRDefault="00676110" w:rsidP="00676110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  <w:lang w:val="kk-KZ"/>
        </w:rPr>
      </w:pPr>
      <w:r w:rsidRPr="00676110">
        <w:rPr>
          <w:rFonts w:ascii="Arial Narrow" w:hAnsi="Arial Narrow"/>
          <w:b/>
          <w:caps/>
          <w:sz w:val="28"/>
          <w:szCs w:val="28"/>
          <w:lang w:val="kk-KZ"/>
        </w:rPr>
        <w:t>Но</w:t>
      </w:r>
      <w:r w:rsidRPr="00676110">
        <w:rPr>
          <w:b/>
          <w:caps/>
          <w:sz w:val="28"/>
          <w:szCs w:val="28"/>
          <w:lang w:val="kk-KZ"/>
        </w:rPr>
        <w:t>ғ</w:t>
      </w:r>
      <w:r w:rsidRPr="00676110">
        <w:rPr>
          <w:rFonts w:ascii="Arial Narrow" w:hAnsi="Arial Narrow"/>
          <w:b/>
          <w:caps/>
          <w:sz w:val="28"/>
          <w:szCs w:val="28"/>
          <w:lang w:val="kk-KZ"/>
        </w:rPr>
        <w:t>ай м</w:t>
      </w:r>
      <w:r w:rsidRPr="00676110">
        <w:rPr>
          <w:b/>
          <w:caps/>
          <w:sz w:val="28"/>
          <w:szCs w:val="28"/>
          <w:lang w:val="kk-KZ"/>
        </w:rPr>
        <w:t>ә</w:t>
      </w:r>
      <w:r w:rsidRPr="00676110">
        <w:rPr>
          <w:rFonts w:ascii="Arial Narrow" w:hAnsi="Arial Narrow"/>
          <w:b/>
          <w:caps/>
          <w:sz w:val="28"/>
          <w:szCs w:val="28"/>
          <w:lang w:val="kk-KZ"/>
        </w:rPr>
        <w:t>дени орталы</w:t>
      </w:r>
      <w:r w:rsidRPr="00676110">
        <w:rPr>
          <w:b/>
          <w:caps/>
          <w:sz w:val="28"/>
          <w:szCs w:val="28"/>
          <w:lang w:val="kk-KZ"/>
        </w:rPr>
        <w:t>ғ</w:t>
      </w:r>
      <w:r w:rsidRPr="00676110">
        <w:rPr>
          <w:rFonts w:ascii="Arial Narrow" w:hAnsi="Arial Narrow"/>
          <w:b/>
          <w:caps/>
          <w:sz w:val="28"/>
          <w:szCs w:val="28"/>
          <w:lang w:val="kk-KZ"/>
        </w:rPr>
        <w:t>ы</w:t>
      </w:r>
    </w:p>
    <w:p w:rsidR="00676110" w:rsidRPr="00676110" w:rsidRDefault="00676110" w:rsidP="00676110">
      <w:pPr>
        <w:spacing w:after="0" w:line="240" w:lineRule="auto"/>
        <w:jc w:val="both"/>
        <w:rPr>
          <w:rFonts w:ascii="Arial Narrow" w:hAnsi="Times New Roman" w:cs="Times New Roman"/>
          <w:b/>
          <w:sz w:val="28"/>
          <w:szCs w:val="28"/>
          <w:lang w:val="kk-KZ"/>
        </w:rPr>
      </w:pPr>
    </w:p>
    <w:p w:rsidR="00676110" w:rsidRPr="00676110" w:rsidRDefault="00676110" w:rsidP="00676110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76110">
        <w:rPr>
          <w:rFonts w:ascii="Arial Narrow" w:hAnsi="Arial Narrow" w:cs="Times New Roman"/>
          <w:b/>
          <w:sz w:val="28"/>
          <w:szCs w:val="28"/>
          <w:lang w:val="kk-KZ"/>
        </w:rPr>
        <w:t>Тарихи аны</w:t>
      </w:r>
      <w:r w:rsidRPr="00676110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b/>
          <w:sz w:val="28"/>
          <w:szCs w:val="28"/>
          <w:lang w:val="kk-KZ"/>
        </w:rPr>
        <w:t xml:space="preserve">тама. 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2008 жылды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шілдесінде Астана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аласында "Но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ай м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дени орталы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ы"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о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амды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бірлестігі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рылды. Т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ра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асы болып Султанбеков Арсланбек Сеитович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абылданды.</w:t>
      </w:r>
    </w:p>
    <w:p w:rsidR="00676110" w:rsidRPr="00676110" w:rsidRDefault="00676110" w:rsidP="00676110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76110">
        <w:rPr>
          <w:rFonts w:ascii="Arial Narrow" w:hAnsi="Arial Narrow" w:cs="Times New Roman"/>
          <w:b/>
          <w:sz w:val="28"/>
          <w:szCs w:val="28"/>
          <w:lang w:val="kk-KZ"/>
        </w:rPr>
        <w:t>Ма</w:t>
      </w:r>
      <w:r w:rsidRPr="00676110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b/>
          <w:sz w:val="28"/>
          <w:szCs w:val="28"/>
          <w:lang w:val="kk-KZ"/>
        </w:rPr>
        <w:t>саты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- м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дени, экономикалы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,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леуметтік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құқ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тары мен еркіндіктерін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ор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ау мен орындау;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аза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стан  Республикасында т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рып жат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ан но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айларды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м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дениеті, тілі мен этникалы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ерекшеліктеріні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са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талуы мен дамуы; республикада т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рып жат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ан но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ай мен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аза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 ж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не бас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а да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лт арасында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ы тарихи м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дени м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ні бар туысты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атынасты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жандануы мен ны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аюына себептесу; но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ай хал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ыны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салт-д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ст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рін тартуды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негізінде м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дени-а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артушылы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ажеттіліктерін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ана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аттандыру. </w:t>
      </w:r>
    </w:p>
    <w:p w:rsidR="00676110" w:rsidRPr="00676110" w:rsidRDefault="00676110" w:rsidP="00676110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676110">
        <w:rPr>
          <w:rFonts w:ascii="Arial Narrow" w:hAnsi="Times New Roman" w:cs="Times New Roman"/>
          <w:b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b/>
          <w:sz w:val="28"/>
          <w:szCs w:val="28"/>
          <w:lang w:val="kk-KZ"/>
        </w:rPr>
        <w:t>ызметті</w:t>
      </w:r>
      <w:r w:rsidRPr="00676110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676110">
        <w:rPr>
          <w:rFonts w:ascii="Arial Narrow" w:hAnsi="Arial Narrow" w:cs="Times New Roman"/>
          <w:b/>
          <w:sz w:val="28"/>
          <w:szCs w:val="28"/>
          <w:lang w:val="kk-KZ"/>
        </w:rPr>
        <w:t xml:space="preserve"> негізгі ба</w:t>
      </w:r>
      <w:r w:rsidRPr="00676110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b/>
          <w:sz w:val="28"/>
          <w:szCs w:val="28"/>
          <w:lang w:val="kk-KZ"/>
        </w:rPr>
        <w:t>ыттары:</w:t>
      </w:r>
    </w:p>
    <w:p w:rsidR="00676110" w:rsidRPr="00676110" w:rsidRDefault="00676110" w:rsidP="0067611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76110">
        <w:rPr>
          <w:rFonts w:ascii="Arial Narrow" w:hAnsi="Arial Narrow" w:cs="Times New Roman"/>
          <w:sz w:val="28"/>
          <w:szCs w:val="28"/>
          <w:lang w:val="kk-KZ"/>
        </w:rPr>
        <w:t>но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ай хал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ыны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м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дениетіні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дамуы;</w:t>
      </w:r>
    </w:p>
    <w:p w:rsidR="00676110" w:rsidRPr="00676110" w:rsidRDefault="00676110" w:rsidP="0067611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аза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стан Республикасында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ы но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айларды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нерпазды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нерлеріні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дамуы;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аза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стан халы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арасында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ы досты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ты ны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айту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а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атысу; </w:t>
      </w:r>
    </w:p>
    <w:p w:rsidR="00676110" w:rsidRPr="00676110" w:rsidRDefault="00676110" w:rsidP="0067611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айырымдылы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ж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не бітімгерлік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ызметті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ткізу;</w:t>
      </w:r>
    </w:p>
    <w:p w:rsidR="00676110" w:rsidRPr="00676110" w:rsidRDefault="00676110" w:rsidP="0067611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аза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стан халы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 ассамблеясында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тетін іс-шаралар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 xml:space="preserve">а </w:t>
      </w:r>
      <w:r w:rsidRPr="006761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76110">
        <w:rPr>
          <w:rFonts w:ascii="Arial Narrow" w:hAnsi="Arial Narrow" w:cs="Times New Roman"/>
          <w:sz w:val="28"/>
          <w:szCs w:val="28"/>
          <w:lang w:val="kk-KZ"/>
        </w:rPr>
        <w:t>атысу;</w:t>
      </w:r>
    </w:p>
    <w:p w:rsidR="00676110" w:rsidRPr="00676110" w:rsidRDefault="00676110" w:rsidP="00676110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676110">
        <w:rPr>
          <w:rFonts w:ascii="Arial Narrow" w:hAnsi="Arial Narrow"/>
          <w:b/>
          <w:sz w:val="28"/>
          <w:szCs w:val="28"/>
          <w:lang w:val="kk-KZ"/>
        </w:rPr>
        <w:t>Ресурсты</w:t>
      </w:r>
      <w:r w:rsidRPr="00676110">
        <w:rPr>
          <w:b/>
          <w:sz w:val="28"/>
          <w:szCs w:val="28"/>
          <w:lang w:val="kk-KZ"/>
        </w:rPr>
        <w:t>қ</w:t>
      </w:r>
      <w:r w:rsidRPr="00676110">
        <w:rPr>
          <w:rFonts w:ascii="Arial Narrow" w:hAnsi="Arial Narrow"/>
          <w:b/>
          <w:sz w:val="28"/>
          <w:szCs w:val="28"/>
          <w:lang w:val="kk-KZ"/>
        </w:rPr>
        <w:t xml:space="preserve"> база.</w:t>
      </w:r>
      <w:r w:rsidRPr="00676110">
        <w:rPr>
          <w:rFonts w:ascii="Arial Narrow" w:hAnsi="Arial Narrow"/>
          <w:sz w:val="28"/>
          <w:szCs w:val="28"/>
          <w:lang w:val="kk-KZ"/>
        </w:rPr>
        <w:t>Бірлестікті</w:t>
      </w:r>
      <w:r w:rsidRPr="00676110">
        <w:rPr>
          <w:sz w:val="28"/>
          <w:szCs w:val="28"/>
          <w:lang w:val="kk-KZ"/>
        </w:rPr>
        <w:t>ң</w:t>
      </w:r>
      <w:r w:rsidRPr="00676110">
        <w:rPr>
          <w:rFonts w:ascii="Arial Narrow" w:hAnsi="Arial Narrow"/>
          <w:sz w:val="28"/>
          <w:szCs w:val="28"/>
          <w:lang w:val="kk-KZ"/>
        </w:rPr>
        <w:t xml:space="preserve"> негізінде шы</w:t>
      </w:r>
      <w:r w:rsidRPr="00676110">
        <w:rPr>
          <w:sz w:val="28"/>
          <w:szCs w:val="28"/>
          <w:lang w:val="kk-KZ"/>
        </w:rPr>
        <w:t>ғ</w:t>
      </w:r>
      <w:r w:rsidRPr="00676110">
        <w:rPr>
          <w:rFonts w:ascii="Arial Narrow" w:hAnsi="Arial Narrow"/>
          <w:sz w:val="28"/>
          <w:szCs w:val="28"/>
          <w:lang w:val="kk-KZ"/>
        </w:rPr>
        <w:t>армашылы</w:t>
      </w:r>
      <w:r w:rsidRPr="00676110">
        <w:rPr>
          <w:sz w:val="28"/>
          <w:szCs w:val="28"/>
          <w:lang w:val="kk-KZ"/>
        </w:rPr>
        <w:t>қ</w:t>
      </w:r>
      <w:r w:rsidRPr="00676110">
        <w:rPr>
          <w:rFonts w:ascii="Arial Narrow" w:hAnsi="Arial Narrow"/>
          <w:sz w:val="28"/>
          <w:szCs w:val="28"/>
          <w:lang w:val="kk-KZ"/>
        </w:rPr>
        <w:t xml:space="preserve"> к</w:t>
      </w:r>
      <w:r w:rsidRPr="00676110">
        <w:rPr>
          <w:sz w:val="28"/>
          <w:szCs w:val="28"/>
          <w:lang w:val="kk-KZ"/>
        </w:rPr>
        <w:t>ө</w:t>
      </w:r>
      <w:r w:rsidRPr="00676110">
        <w:rPr>
          <w:rFonts w:ascii="Arial Narrow" w:hAnsi="Arial Narrow"/>
          <w:sz w:val="28"/>
          <w:szCs w:val="28"/>
          <w:lang w:val="kk-KZ"/>
        </w:rPr>
        <w:t>ркем</w:t>
      </w:r>
      <w:r w:rsidRPr="00676110">
        <w:rPr>
          <w:sz w:val="28"/>
          <w:szCs w:val="28"/>
          <w:lang w:val="kk-KZ"/>
        </w:rPr>
        <w:t>ө</w:t>
      </w:r>
      <w:r w:rsidRPr="00676110">
        <w:rPr>
          <w:rFonts w:ascii="Arial Narrow" w:hAnsi="Arial Narrow"/>
          <w:sz w:val="28"/>
          <w:szCs w:val="28"/>
          <w:lang w:val="kk-KZ"/>
        </w:rPr>
        <w:t>нерді</w:t>
      </w:r>
      <w:r w:rsidRPr="00676110">
        <w:rPr>
          <w:sz w:val="28"/>
          <w:szCs w:val="28"/>
          <w:lang w:val="kk-KZ"/>
        </w:rPr>
        <w:t>ң</w:t>
      </w:r>
      <w:r w:rsidRPr="00676110">
        <w:rPr>
          <w:rFonts w:ascii="Arial Narrow" w:hAnsi="Arial Narrow"/>
          <w:sz w:val="28"/>
          <w:szCs w:val="28"/>
          <w:lang w:val="kk-KZ"/>
        </w:rPr>
        <w:t xml:space="preserve"> дамуы </w:t>
      </w:r>
      <w:r w:rsidRPr="00676110">
        <w:rPr>
          <w:sz w:val="28"/>
          <w:szCs w:val="28"/>
          <w:lang w:val="kk-KZ"/>
        </w:rPr>
        <w:t>ү</w:t>
      </w:r>
      <w:r w:rsidRPr="00676110">
        <w:rPr>
          <w:rFonts w:ascii="Arial Narrow" w:hAnsi="Arial Narrow"/>
          <w:sz w:val="28"/>
          <w:szCs w:val="28"/>
          <w:lang w:val="kk-KZ"/>
        </w:rPr>
        <w:t>шін  А.С.Султанбекованы</w:t>
      </w:r>
      <w:r w:rsidRPr="00676110">
        <w:rPr>
          <w:sz w:val="28"/>
          <w:szCs w:val="28"/>
          <w:lang w:val="kk-KZ"/>
        </w:rPr>
        <w:t>ң</w:t>
      </w:r>
      <w:r w:rsidRPr="00676110">
        <w:rPr>
          <w:rFonts w:ascii="Arial Narrow" w:hAnsi="Arial Narrow"/>
          <w:sz w:val="28"/>
          <w:szCs w:val="28"/>
          <w:lang w:val="kk-KZ"/>
        </w:rPr>
        <w:t xml:space="preserve"> жетекшілігіндегі к</w:t>
      </w:r>
      <w:r w:rsidRPr="00676110">
        <w:rPr>
          <w:sz w:val="28"/>
          <w:szCs w:val="28"/>
          <w:lang w:val="kk-KZ"/>
        </w:rPr>
        <w:t>ө</w:t>
      </w:r>
      <w:r w:rsidRPr="00676110">
        <w:rPr>
          <w:rFonts w:ascii="Arial Narrow" w:hAnsi="Arial Narrow"/>
          <w:sz w:val="28"/>
          <w:szCs w:val="28"/>
          <w:lang w:val="kk-KZ"/>
        </w:rPr>
        <w:t>ркем</w:t>
      </w:r>
      <w:r w:rsidRPr="00676110">
        <w:rPr>
          <w:sz w:val="28"/>
          <w:szCs w:val="28"/>
          <w:lang w:val="kk-KZ"/>
        </w:rPr>
        <w:t>ө</w:t>
      </w:r>
      <w:r w:rsidRPr="00676110">
        <w:rPr>
          <w:rFonts w:ascii="Arial Narrow" w:hAnsi="Arial Narrow"/>
          <w:sz w:val="28"/>
          <w:szCs w:val="28"/>
          <w:lang w:val="kk-KZ"/>
        </w:rPr>
        <w:t xml:space="preserve">нер </w:t>
      </w:r>
      <w:r w:rsidRPr="00676110">
        <w:rPr>
          <w:sz w:val="28"/>
          <w:szCs w:val="28"/>
          <w:lang w:val="kk-KZ"/>
        </w:rPr>
        <w:t>ұ</w:t>
      </w:r>
      <w:r w:rsidRPr="00676110">
        <w:rPr>
          <w:rFonts w:ascii="Arial Narrow" w:hAnsi="Arial Narrow"/>
          <w:sz w:val="28"/>
          <w:szCs w:val="28"/>
          <w:lang w:val="kk-KZ"/>
        </w:rPr>
        <w:t xml:space="preserve">жымы - "Янбике" хоры </w:t>
      </w:r>
      <w:r w:rsidRPr="00676110">
        <w:rPr>
          <w:sz w:val="28"/>
          <w:szCs w:val="28"/>
          <w:lang w:val="kk-KZ"/>
        </w:rPr>
        <w:t>қ</w:t>
      </w:r>
      <w:r w:rsidRPr="00676110">
        <w:rPr>
          <w:rFonts w:ascii="Arial Narrow" w:hAnsi="Arial Narrow"/>
          <w:sz w:val="28"/>
          <w:szCs w:val="28"/>
          <w:lang w:val="kk-KZ"/>
        </w:rPr>
        <w:t>ызмет істейді.</w:t>
      </w:r>
    </w:p>
    <w:p w:rsidR="00676110" w:rsidRPr="00676110" w:rsidRDefault="00676110" w:rsidP="00676110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kk-KZ"/>
        </w:rPr>
      </w:pPr>
      <w:r w:rsidRPr="00676110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2DFC78A3" wp14:editId="49ACD8FC">
            <wp:extent cx="1504950" cy="1000164"/>
            <wp:effectExtent l="19050" t="0" r="0" b="0"/>
            <wp:docPr id="99" name="Рисунок 36" descr="F:\ \работа\информация по ЭКО г.Астаны\развернутая инфо по центрам новая\ногайцы\ногайцы Астана фото\10271551_715367311839042_26519923050714072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 \работа\информация по ЭКО г.Астаны\развернутая инфо по центрам новая\ногайцы\ногайцы Астана фото\10271551_715367311839042_265199230507140725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69" cy="100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110">
        <w:rPr>
          <w:rFonts w:ascii="Arial Narrow" w:hAnsi="Arial Narrow"/>
          <w:sz w:val="28"/>
          <w:szCs w:val="28"/>
          <w:lang w:val="kk-KZ"/>
        </w:rPr>
        <w:t xml:space="preserve">  </w:t>
      </w:r>
      <w:r w:rsidRPr="00676110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070D183D" wp14:editId="1C6783BA">
            <wp:extent cx="669885" cy="1007976"/>
            <wp:effectExtent l="19050" t="0" r="0" b="0"/>
            <wp:docPr id="100" name="Рисунок 38" descr="F:\ \работа\информация по ЭКО г.Астаны\развернутая инфо по центрам новая\ногайцы\ногайцы Астана фото\1926660_715366745172432_47213626264462753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 \работа\информация по ЭКО г.Астаны\развернутая инфо по центрам новая\ногайцы\ногайцы Астана фото\1926660_715366745172432_472136262644627535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68" cy="100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110">
        <w:rPr>
          <w:rFonts w:ascii="Arial Narrow" w:hAnsi="Arial Narrow"/>
          <w:sz w:val="28"/>
          <w:szCs w:val="28"/>
          <w:lang w:val="kk-KZ"/>
        </w:rPr>
        <w:t xml:space="preserve">  </w:t>
      </w:r>
      <w:r w:rsidRPr="00676110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4A352673" wp14:editId="7410E63C">
            <wp:extent cx="1495425" cy="996950"/>
            <wp:effectExtent l="19050" t="0" r="9525" b="0"/>
            <wp:docPr id="101" name="Рисунок 37" descr="F:\ \работа\информация по ЭКО г.Астаны\развернутая инфо по центрам новая\ногайцы\ногайцы Астана фото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 \работа\информация по ЭКО г.Астаны\развернутая инфо по центрам новая\ногайцы\ногайцы Астана фото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AB" w:rsidRPr="00676110" w:rsidRDefault="000238AB">
      <w:pPr>
        <w:rPr>
          <w:sz w:val="28"/>
          <w:szCs w:val="28"/>
        </w:rPr>
      </w:pPr>
      <w:bookmarkStart w:id="0" w:name="_GoBack"/>
      <w:bookmarkEnd w:id="0"/>
    </w:p>
    <w:sectPr w:rsidR="000238AB" w:rsidRPr="0067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EBB"/>
    <w:multiLevelType w:val="hybridMultilevel"/>
    <w:tmpl w:val="E3608D90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24"/>
    <w:rsid w:val="000238AB"/>
    <w:rsid w:val="00676110"/>
    <w:rsid w:val="009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2015-07-21T11:34:00Z</dcterms:created>
  <dcterms:modified xsi:type="dcterms:W3CDTF">2015-07-21T11:35:00Z</dcterms:modified>
</cp:coreProperties>
</file>