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E4CD5" w:rsidRPr="00972162" w:rsidRDefault="008E4CD5" w:rsidP="008E4CD5">
      <w:pPr>
        <w:jc w:val="center"/>
        <w:rPr>
          <w:rFonts w:ascii="Arial" w:hAnsi="Arial" w:cs="Arial"/>
          <w:b/>
          <w:sz w:val="28"/>
          <w:szCs w:val="28"/>
          <w:lang w:val="kk-KZ" w:eastAsia="ru-RU"/>
        </w:rPr>
      </w:pPr>
      <w:r w:rsidRPr="00972162">
        <w:rPr>
          <w:rFonts w:ascii="Arial" w:hAnsi="Arial" w:cs="Arial"/>
          <w:b/>
          <w:noProof/>
          <w:sz w:val="28"/>
          <w:szCs w:val="28"/>
          <w:lang w:eastAsia="ru-RU"/>
        </w:rPr>
        <w:t>Ассамблея</w:t>
      </w:r>
      <w:r w:rsidRPr="00972162">
        <w:rPr>
          <w:rFonts w:ascii="Arial" w:hAnsi="Arial" w:cs="Arial"/>
          <w:b/>
          <w:noProof/>
          <w:sz w:val="28"/>
          <w:szCs w:val="28"/>
          <w:lang w:val="kk-KZ" w:eastAsia="ru-RU"/>
        </w:rPr>
        <w:t xml:space="preserve"> </w:t>
      </w:r>
      <w:r w:rsidRPr="00972162">
        <w:rPr>
          <w:rFonts w:ascii="Arial" w:hAnsi="Arial" w:cs="Arial"/>
          <w:b/>
          <w:noProof/>
          <w:sz w:val="28"/>
          <w:szCs w:val="28"/>
          <w:lang w:eastAsia="ru-RU"/>
        </w:rPr>
        <w:t>народа Казахстана</w:t>
      </w:r>
    </w:p>
    <w:p w:rsidR="008E4CD5" w:rsidRPr="00972162" w:rsidRDefault="008E4CD5" w:rsidP="008E4CD5">
      <w:pPr>
        <w:jc w:val="center"/>
        <w:rPr>
          <w:rFonts w:ascii="Arial" w:hAnsi="Arial" w:cs="Arial"/>
          <w:sz w:val="28"/>
          <w:szCs w:val="28"/>
          <w:lang w:eastAsia="ru-RU"/>
        </w:rPr>
      </w:pPr>
    </w:p>
    <w:p w:rsidR="008E4CD5" w:rsidRPr="00972162" w:rsidRDefault="008E4CD5" w:rsidP="008E4CD5">
      <w:pPr>
        <w:tabs>
          <w:tab w:val="left" w:pos="3240"/>
        </w:tabs>
        <w:spacing w:after="120"/>
        <w:jc w:val="center"/>
        <w:rPr>
          <w:rFonts w:ascii="Arial" w:hAnsi="Arial" w:cs="Arial"/>
          <w:b/>
          <w:sz w:val="28"/>
          <w:szCs w:val="28"/>
          <w:lang w:eastAsia="ru-RU"/>
        </w:rPr>
      </w:pPr>
      <w:r w:rsidRPr="00972162">
        <w:rPr>
          <w:rFonts w:ascii="Arial" w:hAnsi="Arial" w:cs="Arial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7D5E7BA8" wp14:editId="2CBAC7C8">
            <wp:simplePos x="0" y="0"/>
            <wp:positionH relativeFrom="column">
              <wp:posOffset>2002790</wp:posOffset>
            </wp:positionH>
            <wp:positionV relativeFrom="paragraph">
              <wp:posOffset>22225</wp:posOffset>
            </wp:positionV>
            <wp:extent cx="1424305" cy="1424305"/>
            <wp:effectExtent l="0" t="0" r="4445" b="4445"/>
            <wp:wrapTight wrapText="bothSides">
              <wp:wrapPolygon edited="0">
                <wp:start x="0" y="0"/>
                <wp:lineTo x="0" y="21379"/>
                <wp:lineTo x="21379" y="21379"/>
                <wp:lineTo x="21379" y="0"/>
                <wp:lineTo x="0" y="0"/>
              </wp:wrapPolygon>
            </wp:wrapTight>
            <wp:docPr id="1" name="Рисунок 1" descr="Описание: логотип_Ассамблеи народа Казахста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логотип_Ассамблеи народа Казахстана"/>
                    <pic:cNvPicPr>
                      <a:picLocks noChangeAspect="1" noChangeArrowheads="1"/>
                    </pic:cNvPicPr>
                  </pic:nvPicPr>
                  <pic:blipFill>
                    <a:blip r:embed="rId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305" cy="142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4CD5" w:rsidRPr="00972162" w:rsidRDefault="008E4CD5" w:rsidP="008E4CD5">
      <w:pPr>
        <w:tabs>
          <w:tab w:val="left" w:pos="3240"/>
        </w:tabs>
        <w:spacing w:after="120"/>
        <w:jc w:val="center"/>
        <w:rPr>
          <w:rFonts w:ascii="Arial" w:hAnsi="Arial" w:cs="Arial"/>
          <w:b/>
          <w:sz w:val="28"/>
          <w:szCs w:val="28"/>
          <w:lang w:eastAsia="ru-RU"/>
        </w:rPr>
      </w:pPr>
    </w:p>
    <w:p w:rsidR="008E4CD5" w:rsidRPr="00972162" w:rsidRDefault="008E4CD5" w:rsidP="008E4CD5">
      <w:pPr>
        <w:tabs>
          <w:tab w:val="left" w:pos="3240"/>
        </w:tabs>
        <w:spacing w:after="120"/>
        <w:jc w:val="center"/>
        <w:rPr>
          <w:rFonts w:ascii="Arial" w:hAnsi="Arial" w:cs="Arial"/>
          <w:b/>
          <w:sz w:val="28"/>
          <w:szCs w:val="28"/>
          <w:lang w:eastAsia="ru-RU"/>
        </w:rPr>
      </w:pPr>
    </w:p>
    <w:p w:rsidR="008E4CD5" w:rsidRPr="00972162" w:rsidRDefault="008E4CD5" w:rsidP="008E4CD5">
      <w:pPr>
        <w:tabs>
          <w:tab w:val="left" w:pos="3240"/>
        </w:tabs>
        <w:spacing w:after="120"/>
        <w:jc w:val="center"/>
        <w:rPr>
          <w:rFonts w:ascii="Arial" w:hAnsi="Arial" w:cs="Arial"/>
          <w:b/>
          <w:sz w:val="28"/>
          <w:szCs w:val="28"/>
          <w:lang w:eastAsia="ru-RU"/>
        </w:rPr>
      </w:pPr>
    </w:p>
    <w:p w:rsidR="008E4CD5" w:rsidRPr="00972162" w:rsidRDefault="008E4CD5" w:rsidP="008E4CD5">
      <w:pPr>
        <w:tabs>
          <w:tab w:val="left" w:pos="3240"/>
        </w:tabs>
        <w:spacing w:after="120"/>
        <w:jc w:val="center"/>
        <w:rPr>
          <w:rFonts w:ascii="Arial" w:hAnsi="Arial" w:cs="Arial"/>
          <w:b/>
          <w:sz w:val="28"/>
          <w:szCs w:val="28"/>
          <w:lang w:eastAsia="ru-RU"/>
        </w:rPr>
      </w:pPr>
    </w:p>
    <w:p w:rsidR="008E4CD5" w:rsidRPr="00972162" w:rsidRDefault="008E4CD5" w:rsidP="008E4CD5">
      <w:pPr>
        <w:tabs>
          <w:tab w:val="left" w:pos="3240"/>
        </w:tabs>
        <w:spacing w:after="120"/>
        <w:jc w:val="center"/>
        <w:rPr>
          <w:rFonts w:ascii="Arial" w:hAnsi="Arial" w:cs="Arial"/>
          <w:b/>
          <w:sz w:val="28"/>
          <w:szCs w:val="28"/>
          <w:lang w:val="kk-KZ" w:eastAsia="ru-RU"/>
        </w:rPr>
      </w:pPr>
    </w:p>
    <w:p w:rsidR="008E4CD5" w:rsidRPr="00972162" w:rsidRDefault="008E4CD5" w:rsidP="008E4CD5">
      <w:pPr>
        <w:tabs>
          <w:tab w:val="left" w:pos="3240"/>
        </w:tabs>
        <w:spacing w:after="120"/>
        <w:jc w:val="center"/>
        <w:rPr>
          <w:rFonts w:ascii="Arial" w:hAnsi="Arial" w:cs="Arial"/>
          <w:b/>
          <w:sz w:val="28"/>
          <w:szCs w:val="28"/>
          <w:lang w:eastAsia="ru-RU"/>
        </w:rPr>
      </w:pPr>
    </w:p>
    <w:p w:rsidR="008E4CD5" w:rsidRPr="00972162" w:rsidRDefault="008E4CD5" w:rsidP="008E4CD5">
      <w:pPr>
        <w:pStyle w:val="a3"/>
        <w:jc w:val="center"/>
        <w:rPr>
          <w:rFonts w:ascii="Arial" w:hAnsi="Arial" w:cs="Arial"/>
          <w:b/>
          <w:sz w:val="28"/>
          <w:szCs w:val="28"/>
          <w:lang w:eastAsia="ru-RU"/>
        </w:rPr>
      </w:pPr>
      <w:r w:rsidRPr="00972162">
        <w:rPr>
          <w:rFonts w:ascii="Arial" w:hAnsi="Arial" w:cs="Arial"/>
          <w:b/>
          <w:sz w:val="28"/>
          <w:szCs w:val="28"/>
          <w:lang w:eastAsia="ru-RU"/>
        </w:rPr>
        <w:t>ДАЙДЖЕСТ</w:t>
      </w:r>
    </w:p>
    <w:p w:rsidR="008E4CD5" w:rsidRDefault="008E4CD5" w:rsidP="008E4CD5">
      <w:pPr>
        <w:spacing w:after="0"/>
        <w:jc w:val="center"/>
        <w:rPr>
          <w:rFonts w:ascii="Arial" w:hAnsi="Arial" w:cs="Arial"/>
          <w:b/>
          <w:sz w:val="28"/>
          <w:szCs w:val="28"/>
          <w:lang w:eastAsia="ru-RU"/>
        </w:rPr>
      </w:pPr>
      <w:r w:rsidRPr="00972162">
        <w:rPr>
          <w:rFonts w:ascii="Arial" w:hAnsi="Arial" w:cs="Arial"/>
          <w:b/>
          <w:sz w:val="28"/>
          <w:szCs w:val="28"/>
          <w:lang w:eastAsia="ru-RU"/>
        </w:rPr>
        <w:t>ПО ОСВЕЩЕНИЮ В СМИ</w:t>
      </w:r>
    </w:p>
    <w:p w:rsidR="008E4CD5" w:rsidRDefault="008E4CD5" w:rsidP="008E4CD5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  <w:lang w:eastAsia="ru-RU"/>
        </w:rPr>
        <w:t>15</w:t>
      </w:r>
      <w:r>
        <w:rPr>
          <w:rFonts w:ascii="Arial" w:hAnsi="Arial" w:cs="Arial"/>
          <w:b/>
          <w:sz w:val="28"/>
          <w:szCs w:val="28"/>
          <w:u w:val="single"/>
          <w:lang w:eastAsia="ru-RU"/>
        </w:rPr>
        <w:t>.10</w:t>
      </w:r>
      <w:r w:rsidRPr="00D4718A">
        <w:rPr>
          <w:rFonts w:ascii="Arial" w:hAnsi="Arial" w:cs="Arial"/>
          <w:b/>
          <w:sz w:val="28"/>
          <w:szCs w:val="28"/>
          <w:u w:val="single"/>
          <w:lang w:eastAsia="ru-RU"/>
        </w:rPr>
        <w:t>.</w:t>
      </w:r>
      <w:r>
        <w:rPr>
          <w:rFonts w:ascii="Arial" w:hAnsi="Arial" w:cs="Arial"/>
          <w:b/>
          <w:sz w:val="28"/>
          <w:szCs w:val="28"/>
          <w:u w:val="single"/>
        </w:rPr>
        <w:t xml:space="preserve"> —</w:t>
      </w:r>
      <w:r>
        <w:rPr>
          <w:rFonts w:ascii="Arial" w:hAnsi="Arial" w:cs="Arial"/>
          <w:b/>
          <w:sz w:val="28"/>
          <w:szCs w:val="28"/>
          <w:u w:val="single"/>
        </w:rPr>
        <w:t>21</w:t>
      </w:r>
      <w:r>
        <w:rPr>
          <w:rFonts w:ascii="Arial" w:hAnsi="Arial" w:cs="Arial"/>
          <w:b/>
          <w:sz w:val="28"/>
          <w:szCs w:val="28"/>
          <w:u w:val="single"/>
        </w:rPr>
        <w:t>.10</w:t>
      </w:r>
      <w:r w:rsidRPr="00D4718A">
        <w:rPr>
          <w:rFonts w:ascii="Arial" w:hAnsi="Arial" w:cs="Arial"/>
          <w:b/>
          <w:sz w:val="28"/>
          <w:szCs w:val="28"/>
          <w:u w:val="single"/>
        </w:rPr>
        <w:t>.2018</w:t>
      </w:r>
    </w:p>
    <w:p w:rsidR="008E4CD5" w:rsidRDefault="008E4CD5" w:rsidP="008E4CD5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</w:p>
    <w:p w:rsidR="008E4CD5" w:rsidRDefault="008E4CD5" w:rsidP="008E4CD5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</w:p>
    <w:p w:rsidR="008E4CD5" w:rsidRDefault="008E4CD5" w:rsidP="008E4CD5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</w:p>
    <w:p w:rsidR="008E4CD5" w:rsidRDefault="008E4CD5" w:rsidP="008E4CD5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</w:p>
    <w:p w:rsidR="008E4CD5" w:rsidRDefault="008E4CD5" w:rsidP="008E4CD5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</w:p>
    <w:p w:rsidR="008E4CD5" w:rsidRDefault="008E4CD5" w:rsidP="008E4CD5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</w:p>
    <w:p w:rsidR="008E4CD5" w:rsidRDefault="008E4CD5" w:rsidP="008E4CD5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</w:p>
    <w:p w:rsidR="008E4CD5" w:rsidRDefault="008E4CD5" w:rsidP="008E4CD5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</w:p>
    <w:p w:rsidR="008E4CD5" w:rsidRDefault="008E4CD5" w:rsidP="008E4CD5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</w:p>
    <w:p w:rsidR="008E4CD5" w:rsidRDefault="008E4CD5" w:rsidP="008E4CD5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</w:p>
    <w:p w:rsidR="008E4CD5" w:rsidRDefault="008E4CD5" w:rsidP="008E4CD5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</w:p>
    <w:p w:rsidR="008E4CD5" w:rsidRDefault="008E4CD5" w:rsidP="008E4CD5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</w:p>
    <w:p w:rsidR="008E4CD5" w:rsidRDefault="008E4CD5" w:rsidP="008E4CD5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</w:p>
    <w:p w:rsidR="008E4CD5" w:rsidRDefault="008E4CD5" w:rsidP="008E4CD5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</w:p>
    <w:p w:rsidR="008E4CD5" w:rsidRDefault="008E4CD5" w:rsidP="008E4CD5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</w:p>
    <w:p w:rsidR="008E4CD5" w:rsidRDefault="008E4CD5" w:rsidP="008E4CD5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</w:p>
    <w:p w:rsidR="008E4CD5" w:rsidRDefault="008E4CD5" w:rsidP="008E4CD5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</w:p>
    <w:p w:rsidR="008E4CD5" w:rsidRDefault="008E4CD5" w:rsidP="008E4CD5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</w:p>
    <w:p w:rsidR="008E4CD5" w:rsidRDefault="008E4CD5" w:rsidP="008E4CD5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</w:p>
    <w:p w:rsidR="008E4CD5" w:rsidRDefault="008E4CD5" w:rsidP="008E4CD5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</w:p>
    <w:p w:rsidR="008E4CD5" w:rsidRDefault="008E4CD5" w:rsidP="008E4CD5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</w:p>
    <w:p w:rsidR="008E4CD5" w:rsidRDefault="008E4CD5" w:rsidP="008E4CD5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</w:p>
    <w:p w:rsidR="008E4CD5" w:rsidRDefault="008E4CD5" w:rsidP="008E4CD5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</w:p>
    <w:p w:rsidR="008E4CD5" w:rsidRDefault="008E4CD5" w:rsidP="008E4CD5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</w:p>
    <w:p w:rsidR="008E4CD5" w:rsidRDefault="008E4CD5" w:rsidP="008E4CD5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</w:p>
    <w:p w:rsidR="008E4CD5" w:rsidRDefault="008E4CD5" w:rsidP="008E4CD5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</w:p>
    <w:p w:rsidR="008E4CD5" w:rsidRDefault="008E4CD5" w:rsidP="008E4CD5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 w:rsidRPr="00FE5D3B">
        <w:rPr>
          <w:rFonts w:ascii="Arial" w:hAnsi="Arial" w:cs="Arial"/>
          <w:b/>
          <w:sz w:val="28"/>
          <w:szCs w:val="28"/>
        </w:rPr>
        <w:t>АСТАНА 2018</w:t>
      </w:r>
    </w:p>
    <w:tbl>
      <w:tblPr>
        <w:tblpPr w:leftFromText="180" w:rightFromText="180" w:vertAnchor="text" w:horzAnchor="margin" w:tblpXSpec="center" w:tblpY="623"/>
        <w:tblW w:w="9776" w:type="dxa"/>
        <w:tblLook w:val="04A0" w:firstRow="1" w:lastRow="0" w:firstColumn="1" w:lastColumn="0" w:noHBand="0" w:noVBand="1"/>
      </w:tblPr>
      <w:tblGrid>
        <w:gridCol w:w="5273"/>
        <w:gridCol w:w="4503"/>
      </w:tblGrid>
      <w:tr w:rsidR="008E4CD5" w:rsidRPr="00972162" w:rsidTr="00213FA8">
        <w:trPr>
          <w:trHeight w:val="421"/>
        </w:trPr>
        <w:tc>
          <w:tcPr>
            <w:tcW w:w="5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center"/>
            <w:hideMark/>
          </w:tcPr>
          <w:p w:rsidR="008E4CD5" w:rsidRPr="00972162" w:rsidRDefault="008E4CD5" w:rsidP="00213FA8">
            <w:pPr>
              <w:spacing w:line="312" w:lineRule="auto"/>
              <w:rPr>
                <w:rFonts w:ascii="Arial" w:hAnsi="Arial" w:cs="Arial"/>
                <w:b/>
                <w:bCs/>
                <w:sz w:val="28"/>
                <w:szCs w:val="28"/>
                <w:lang w:eastAsia="ru-RU"/>
              </w:rPr>
            </w:pPr>
            <w:r w:rsidRPr="00972162">
              <w:rPr>
                <w:rFonts w:ascii="Arial" w:hAnsi="Arial" w:cs="Arial"/>
                <w:b/>
                <w:bCs/>
                <w:sz w:val="28"/>
                <w:szCs w:val="28"/>
                <w:lang w:eastAsia="ru-RU"/>
              </w:rPr>
              <w:lastRenderedPageBreak/>
              <w:t>СМИ</w:t>
            </w:r>
          </w:p>
        </w:tc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hideMark/>
          </w:tcPr>
          <w:p w:rsidR="008E4CD5" w:rsidRPr="00972162" w:rsidRDefault="008E4CD5" w:rsidP="00213FA8">
            <w:pPr>
              <w:spacing w:line="312" w:lineRule="auto"/>
              <w:rPr>
                <w:rFonts w:ascii="Arial" w:hAnsi="Arial" w:cs="Arial"/>
                <w:b/>
                <w:bCs/>
                <w:sz w:val="28"/>
                <w:szCs w:val="28"/>
                <w:lang w:eastAsia="ru-RU"/>
              </w:rPr>
            </w:pPr>
            <w:r w:rsidRPr="00972162">
              <w:rPr>
                <w:rFonts w:ascii="Arial" w:hAnsi="Arial" w:cs="Arial"/>
                <w:b/>
                <w:bCs/>
                <w:sz w:val="28"/>
                <w:szCs w:val="28"/>
                <w:lang w:eastAsia="ru-RU"/>
              </w:rPr>
              <w:t>Количество материалов</w:t>
            </w:r>
          </w:p>
        </w:tc>
      </w:tr>
      <w:tr w:rsidR="008E4CD5" w:rsidRPr="00972162" w:rsidTr="00213FA8">
        <w:trPr>
          <w:trHeight w:val="343"/>
        </w:trPr>
        <w:tc>
          <w:tcPr>
            <w:tcW w:w="5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8E4CD5" w:rsidRPr="00972162" w:rsidRDefault="008E4CD5" w:rsidP="00213FA8">
            <w:pPr>
              <w:spacing w:line="312" w:lineRule="auto"/>
              <w:rPr>
                <w:rFonts w:ascii="Arial" w:hAnsi="Arial" w:cs="Arial"/>
                <w:b/>
                <w:bCs/>
                <w:sz w:val="28"/>
                <w:szCs w:val="28"/>
                <w:lang w:eastAsia="ru-RU"/>
              </w:rPr>
            </w:pPr>
            <w:r w:rsidRPr="00972162">
              <w:rPr>
                <w:rFonts w:ascii="Arial" w:hAnsi="Arial" w:cs="Arial"/>
                <w:b/>
                <w:bCs/>
                <w:sz w:val="28"/>
                <w:szCs w:val="28"/>
                <w:lang w:eastAsia="ru-RU"/>
              </w:rPr>
              <w:t>АНК</w:t>
            </w:r>
          </w:p>
        </w:tc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8E4CD5" w:rsidRPr="0073408A" w:rsidRDefault="008E4CD5" w:rsidP="00213FA8">
            <w:pPr>
              <w:spacing w:line="312" w:lineRule="auto"/>
              <w:rPr>
                <w:rFonts w:ascii="Arial" w:hAnsi="Arial" w:cs="Arial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8E4CD5" w:rsidRPr="00972162" w:rsidTr="00213FA8">
        <w:trPr>
          <w:trHeight w:val="630"/>
        </w:trPr>
        <w:tc>
          <w:tcPr>
            <w:tcW w:w="5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E4CD5" w:rsidRPr="00972162" w:rsidRDefault="008E4CD5" w:rsidP="00213FA8">
            <w:pPr>
              <w:spacing w:line="312" w:lineRule="auto"/>
              <w:rPr>
                <w:rFonts w:ascii="Arial" w:hAnsi="Arial" w:cs="Arial"/>
                <w:b/>
                <w:bCs/>
                <w:sz w:val="28"/>
                <w:szCs w:val="28"/>
                <w:lang w:eastAsia="ru-RU"/>
              </w:rPr>
            </w:pPr>
            <w:hyperlink r:id="rId5" w:history="1">
              <w:r w:rsidRPr="00972162">
                <w:rPr>
                  <w:rStyle w:val="a5"/>
                  <w:rFonts w:ascii="Arial" w:hAnsi="Arial" w:cs="Arial"/>
                  <w:sz w:val="28"/>
                  <w:szCs w:val="28"/>
                  <w:lang w:val="en-US"/>
                </w:rPr>
                <w:t>www</w:t>
              </w:r>
              <w:r w:rsidRPr="00972162">
                <w:rPr>
                  <w:rStyle w:val="a5"/>
                  <w:rFonts w:ascii="Arial" w:hAnsi="Arial" w:cs="Arial"/>
                  <w:sz w:val="28"/>
                  <w:szCs w:val="28"/>
                </w:rPr>
                <w:t>.</w:t>
              </w:r>
              <w:r w:rsidRPr="00972162">
                <w:rPr>
                  <w:rStyle w:val="a5"/>
                  <w:rFonts w:ascii="Arial" w:hAnsi="Arial" w:cs="Arial"/>
                  <w:sz w:val="28"/>
                  <w:szCs w:val="28"/>
                  <w:lang w:val="en-US"/>
                </w:rPr>
                <w:t>assembly</w:t>
              </w:r>
              <w:r w:rsidRPr="00972162">
                <w:rPr>
                  <w:rStyle w:val="a5"/>
                  <w:rFonts w:ascii="Arial" w:hAnsi="Arial" w:cs="Arial"/>
                  <w:sz w:val="28"/>
                  <w:szCs w:val="28"/>
                </w:rPr>
                <w:t>.</w:t>
              </w:r>
              <w:proofErr w:type="spellStart"/>
              <w:r w:rsidRPr="00972162">
                <w:rPr>
                  <w:rStyle w:val="a5"/>
                  <w:rFonts w:ascii="Arial" w:hAnsi="Arial" w:cs="Arial"/>
                  <w:sz w:val="28"/>
                  <w:szCs w:val="28"/>
                  <w:lang w:val="en-US"/>
                </w:rPr>
                <w:t>kz</w:t>
              </w:r>
              <w:proofErr w:type="spellEnd"/>
            </w:hyperlink>
            <w:r w:rsidRPr="00972162">
              <w:rPr>
                <w:rFonts w:ascii="Arial" w:hAnsi="Arial" w:cs="Arial"/>
                <w:b/>
                <w:bCs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E4CD5" w:rsidRPr="00972162" w:rsidRDefault="008E4CD5" w:rsidP="00213FA8">
            <w:pPr>
              <w:spacing w:line="312" w:lineRule="auto"/>
              <w:rPr>
                <w:rFonts w:ascii="Arial" w:hAnsi="Arial" w:cs="Arial"/>
                <w:b/>
                <w:bCs/>
                <w:sz w:val="28"/>
                <w:szCs w:val="28"/>
                <w:lang w:val="kk-KZ" w:eastAsia="ru-RU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  <w:lang w:val="kk-KZ" w:eastAsia="ru-RU"/>
              </w:rPr>
              <w:t>1</w:t>
            </w:r>
          </w:p>
        </w:tc>
      </w:tr>
      <w:tr w:rsidR="008E4CD5" w:rsidRPr="00972162" w:rsidTr="00213FA8">
        <w:trPr>
          <w:trHeight w:val="707"/>
        </w:trPr>
        <w:tc>
          <w:tcPr>
            <w:tcW w:w="5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8E4CD5" w:rsidRPr="00972162" w:rsidRDefault="008E4CD5" w:rsidP="00213FA8">
            <w:pPr>
              <w:spacing w:line="312" w:lineRule="auto"/>
              <w:rPr>
                <w:rFonts w:ascii="Arial" w:hAnsi="Arial" w:cs="Arial"/>
                <w:b/>
                <w:bCs/>
                <w:sz w:val="28"/>
                <w:szCs w:val="28"/>
                <w:lang w:eastAsia="ru-RU"/>
              </w:rPr>
            </w:pPr>
            <w:r w:rsidRPr="00972162">
              <w:rPr>
                <w:rFonts w:ascii="Arial" w:hAnsi="Arial" w:cs="Arial"/>
                <w:b/>
                <w:bCs/>
                <w:sz w:val="28"/>
                <w:szCs w:val="28"/>
                <w:lang w:eastAsia="ru-RU"/>
              </w:rPr>
              <w:t>Интернет ресурсы</w:t>
            </w:r>
          </w:p>
        </w:tc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8E4CD5" w:rsidRPr="00972162" w:rsidRDefault="008E4CD5" w:rsidP="00213FA8">
            <w:pPr>
              <w:spacing w:line="312" w:lineRule="auto"/>
              <w:rPr>
                <w:rFonts w:ascii="Arial" w:hAnsi="Arial" w:cs="Arial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8E4CD5" w:rsidRPr="00972162" w:rsidTr="00213FA8">
        <w:trPr>
          <w:trHeight w:val="707"/>
        </w:trPr>
        <w:tc>
          <w:tcPr>
            <w:tcW w:w="5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E4CD5" w:rsidRPr="00972162" w:rsidRDefault="008E4CD5" w:rsidP="00213FA8">
            <w:pPr>
              <w:spacing w:line="312" w:lineRule="auto"/>
              <w:rPr>
                <w:rFonts w:ascii="Arial" w:hAnsi="Arial" w:cs="Arial"/>
                <w:b/>
                <w:bCs/>
                <w:sz w:val="28"/>
                <w:szCs w:val="28"/>
                <w:lang w:eastAsia="ru-RU"/>
              </w:rPr>
            </w:pPr>
            <w:r w:rsidRPr="008E4CD5">
              <w:rPr>
                <w:rFonts w:ascii="Arial" w:hAnsi="Arial" w:cs="Arial"/>
                <w:b/>
                <w:bCs/>
                <w:sz w:val="28"/>
                <w:szCs w:val="28"/>
                <w:lang w:eastAsia="ru-RU"/>
              </w:rPr>
              <w:t>kazpravda.kz</w:t>
            </w:r>
          </w:p>
        </w:tc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E4CD5" w:rsidRPr="00972162" w:rsidRDefault="008E4CD5" w:rsidP="00213FA8">
            <w:pPr>
              <w:spacing w:line="312" w:lineRule="auto"/>
              <w:rPr>
                <w:rFonts w:ascii="Arial" w:hAnsi="Arial" w:cs="Arial"/>
                <w:b/>
                <w:bCs/>
                <w:sz w:val="28"/>
                <w:szCs w:val="28"/>
                <w:lang w:val="kk-KZ" w:eastAsia="ru-RU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  <w:lang w:val="kk-KZ" w:eastAsia="ru-RU"/>
              </w:rPr>
              <w:t>1</w:t>
            </w:r>
          </w:p>
        </w:tc>
      </w:tr>
      <w:tr w:rsidR="008E4CD5" w:rsidRPr="00972162" w:rsidTr="00213FA8">
        <w:trPr>
          <w:trHeight w:val="688"/>
        </w:trPr>
        <w:tc>
          <w:tcPr>
            <w:tcW w:w="5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:rsidR="008E4CD5" w:rsidRPr="00972162" w:rsidRDefault="008E4CD5" w:rsidP="00213FA8">
            <w:pPr>
              <w:spacing w:line="312" w:lineRule="auto"/>
              <w:rPr>
                <w:rFonts w:ascii="Arial" w:hAnsi="Arial" w:cs="Arial"/>
                <w:b/>
                <w:bCs/>
                <w:sz w:val="28"/>
                <w:szCs w:val="28"/>
                <w:lang w:eastAsia="ru-RU"/>
              </w:rPr>
            </w:pPr>
            <w:r w:rsidRPr="00972162">
              <w:rPr>
                <w:rFonts w:ascii="Arial" w:hAnsi="Arial" w:cs="Arial"/>
                <w:b/>
                <w:bCs/>
                <w:sz w:val="28"/>
                <w:szCs w:val="28"/>
                <w:lang w:eastAsia="ru-RU"/>
              </w:rPr>
              <w:t>ОБЩИЙ ИТОГ</w:t>
            </w:r>
          </w:p>
        </w:tc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</w:tcPr>
          <w:p w:rsidR="008E4CD5" w:rsidRPr="009E352D" w:rsidRDefault="0069360D" w:rsidP="00213FA8">
            <w:pPr>
              <w:spacing w:line="312" w:lineRule="auto"/>
              <w:rPr>
                <w:rFonts w:ascii="Arial" w:hAnsi="Arial" w:cs="Arial"/>
                <w:b/>
                <w:bCs/>
                <w:sz w:val="28"/>
                <w:szCs w:val="28"/>
                <w:lang w:val="kk-KZ" w:eastAsia="ru-RU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  <w:lang w:val="kk-KZ" w:eastAsia="ru-RU"/>
              </w:rPr>
              <w:t>2</w:t>
            </w:r>
            <w:bookmarkStart w:id="0" w:name="_GoBack"/>
            <w:bookmarkEnd w:id="0"/>
          </w:p>
        </w:tc>
      </w:tr>
    </w:tbl>
    <w:p w:rsidR="008E4CD5" w:rsidRPr="008E4CD5" w:rsidRDefault="008E4CD5" w:rsidP="008E4CD5">
      <w:pPr>
        <w:shd w:val="clear" w:color="auto" w:fill="FFFFFF"/>
        <w:spacing w:after="225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eastAsia="ru-RU"/>
        </w:rPr>
      </w:pPr>
      <w:r w:rsidRPr="008E4CD5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eastAsia="ru-RU"/>
        </w:rPr>
        <w:t>Богата та страна, где живут в согласии</w:t>
      </w:r>
    </w:p>
    <w:p w:rsidR="008E4CD5" w:rsidRDefault="008E4CD5" w:rsidP="008E4CD5">
      <w:pPr>
        <w:spacing w:after="0" w:line="240" w:lineRule="auto"/>
        <w:rPr>
          <w:rFonts w:ascii="Arial" w:hAnsi="Arial" w:cs="Arial"/>
          <w:b/>
          <w:bCs/>
          <w:color w:val="000000" w:themeColor="text1"/>
          <w:sz w:val="24"/>
          <w:szCs w:val="24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6DAE78F4" wp14:editId="776D1CA8">
            <wp:extent cx="5940425" cy="2619375"/>
            <wp:effectExtent l="0" t="0" r="317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16255" b="5323"/>
                    <a:stretch/>
                  </pic:blipFill>
                  <pic:spPr bwMode="auto">
                    <a:xfrm>
                      <a:off x="0" y="0"/>
                      <a:ext cx="5940425" cy="2619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E4CD5" w:rsidRDefault="008E4CD5" w:rsidP="008E4CD5">
      <w:pPr>
        <w:spacing w:after="0" w:line="240" w:lineRule="auto"/>
        <w:rPr>
          <w:rFonts w:ascii="Arial" w:hAnsi="Arial" w:cs="Arial"/>
          <w:b/>
          <w:bCs/>
          <w:color w:val="000000" w:themeColor="text1"/>
          <w:sz w:val="24"/>
          <w:szCs w:val="24"/>
          <w:shd w:val="clear" w:color="auto" w:fill="FFFFFF"/>
        </w:rPr>
      </w:pPr>
    </w:p>
    <w:p w:rsidR="008E4CD5" w:rsidRDefault="008E4CD5" w:rsidP="008E4CD5">
      <w:pPr>
        <w:spacing w:after="0" w:line="240" w:lineRule="auto"/>
        <w:rPr>
          <w:rFonts w:ascii="Arial" w:hAnsi="Arial" w:cs="Arial"/>
          <w:b/>
          <w:bCs/>
          <w:color w:val="000000" w:themeColor="text1"/>
          <w:sz w:val="24"/>
          <w:szCs w:val="24"/>
          <w:shd w:val="clear" w:color="auto" w:fill="FFFFFF"/>
        </w:rPr>
      </w:pPr>
    </w:p>
    <w:p w:rsidR="008E4CD5" w:rsidRDefault="008E4CD5" w:rsidP="008E4CD5">
      <w:pPr>
        <w:spacing w:after="0" w:line="240" w:lineRule="auto"/>
        <w:rPr>
          <w:rFonts w:ascii="Arial" w:hAnsi="Arial" w:cs="Arial"/>
          <w:b/>
          <w:bCs/>
          <w:color w:val="000000" w:themeColor="text1"/>
          <w:sz w:val="24"/>
          <w:szCs w:val="24"/>
          <w:shd w:val="clear" w:color="auto" w:fill="FFFFFF"/>
        </w:rPr>
      </w:pPr>
      <w:hyperlink r:id="rId7" w:history="1">
        <w:r w:rsidRPr="008E2DF8">
          <w:rPr>
            <w:rStyle w:val="a5"/>
            <w:rFonts w:ascii="Arial" w:hAnsi="Arial" w:cs="Arial"/>
            <w:b/>
            <w:bCs/>
            <w:sz w:val="24"/>
            <w:szCs w:val="24"/>
            <w:shd w:val="clear" w:color="auto" w:fill="FFFFFF"/>
          </w:rPr>
          <w:t>https://assembly.kz/ru/news/bogata-ta-strana-gde-zhivut-v-soglasii</w:t>
        </w:r>
      </w:hyperlink>
    </w:p>
    <w:p w:rsidR="008E4CD5" w:rsidRDefault="008E4CD5" w:rsidP="008E4CD5">
      <w:pPr>
        <w:spacing w:after="0" w:line="240" w:lineRule="auto"/>
        <w:rPr>
          <w:rFonts w:ascii="Arial" w:hAnsi="Arial" w:cs="Arial"/>
          <w:b/>
          <w:bCs/>
          <w:color w:val="000000" w:themeColor="text1"/>
          <w:sz w:val="24"/>
          <w:szCs w:val="24"/>
          <w:shd w:val="clear" w:color="auto" w:fill="FFFFFF"/>
        </w:rPr>
      </w:pPr>
    </w:p>
    <w:p w:rsidR="00AF60C5" w:rsidRPr="008E4CD5" w:rsidRDefault="008E4CD5" w:rsidP="008E4CD5">
      <w:pPr>
        <w:spacing w:after="0" w:line="240" w:lineRule="auto"/>
        <w:rPr>
          <w:rFonts w:ascii="Arial" w:hAnsi="Arial" w:cs="Arial"/>
          <w:b/>
          <w:bCs/>
          <w:color w:val="000000" w:themeColor="text1"/>
          <w:sz w:val="24"/>
          <w:szCs w:val="24"/>
          <w:shd w:val="clear" w:color="auto" w:fill="FFFFFF"/>
        </w:rPr>
      </w:pPr>
      <w:r w:rsidRPr="008E4CD5">
        <w:rPr>
          <w:rFonts w:ascii="Arial" w:hAnsi="Arial" w:cs="Arial"/>
          <w:b/>
          <w:bCs/>
          <w:color w:val="000000" w:themeColor="text1"/>
          <w:sz w:val="24"/>
          <w:szCs w:val="24"/>
          <w:shd w:val="clear" w:color="auto" w:fill="FFFFFF"/>
        </w:rPr>
        <w:t xml:space="preserve">Задачи Послания Президента народу «Рост благосостояния </w:t>
      </w:r>
      <w:proofErr w:type="spellStart"/>
      <w:r w:rsidRPr="008E4CD5">
        <w:rPr>
          <w:rFonts w:ascii="Arial" w:hAnsi="Arial" w:cs="Arial"/>
          <w:b/>
          <w:bCs/>
          <w:color w:val="000000" w:themeColor="text1"/>
          <w:sz w:val="24"/>
          <w:szCs w:val="24"/>
          <w:shd w:val="clear" w:color="auto" w:fill="FFFFFF"/>
        </w:rPr>
        <w:t>казахстанцев</w:t>
      </w:r>
      <w:proofErr w:type="spellEnd"/>
      <w:r w:rsidRPr="008E4CD5">
        <w:rPr>
          <w:rFonts w:ascii="Arial" w:hAnsi="Arial" w:cs="Arial"/>
          <w:b/>
          <w:bCs/>
          <w:color w:val="000000" w:themeColor="text1"/>
          <w:sz w:val="24"/>
          <w:szCs w:val="24"/>
          <w:shd w:val="clear" w:color="auto" w:fill="FFFFFF"/>
        </w:rPr>
        <w:t>: повышение доходов и качества жизни» нацелены на формирование качественно новой социальной среды, новых социальных качеств граждан Казахстана, которым предстоит вывести страну в тридцатку мировых лидеров.</w:t>
      </w:r>
    </w:p>
    <w:p w:rsidR="008E4CD5" w:rsidRPr="008E4CD5" w:rsidRDefault="008E4CD5" w:rsidP="008E4CD5">
      <w:pPr>
        <w:shd w:val="clear" w:color="auto" w:fill="FFFFFF"/>
        <w:spacing w:after="0" w:line="240" w:lineRule="auto"/>
        <w:jc w:val="left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8E4CD5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Чем примечательно новое Пос</w:t>
      </w:r>
      <w:r w:rsidRPr="008E4CD5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softHyphen/>
        <w:t>лание Главы государства? Во-первых, акцент в документе сделан на самую актуальную повестку дня. Если предыдущие обращения Главы государства сформулировали стратегичес</w:t>
      </w:r>
      <w:r w:rsidRPr="008E4CD5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softHyphen/>
        <w:t>кую перспективу на средне</w:t>
      </w:r>
      <w:r w:rsidRPr="008E4CD5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softHyphen/>
        <w:t>срочный период, были технократическими, экономическими, то нынешнее направлено на практическую реализацию глобальных задач. Причем сроки их выполнения – не завтра, а сегодня, здесь и сейчас.</w:t>
      </w:r>
    </w:p>
    <w:p w:rsidR="008E4CD5" w:rsidRPr="008E4CD5" w:rsidRDefault="008E4CD5" w:rsidP="008E4CD5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color w:val="000000" w:themeColor="text1"/>
          <w:sz w:val="24"/>
          <w:szCs w:val="24"/>
          <w:lang w:eastAsia="ru-RU"/>
        </w:rPr>
      </w:pPr>
      <w:r w:rsidRPr="008E4CD5">
        <w:rPr>
          <w:rFonts w:ascii="Arial" w:eastAsia="Times New Roman" w:hAnsi="Arial" w:cs="Arial"/>
          <w:vanish/>
          <w:color w:val="000000" w:themeColor="text1"/>
          <w:sz w:val="24"/>
          <w:szCs w:val="24"/>
          <w:lang w:eastAsia="ru-RU"/>
        </w:rPr>
        <w:t>Начало формы</w:t>
      </w:r>
    </w:p>
    <w:p w:rsidR="008E4CD5" w:rsidRPr="008E4CD5" w:rsidRDefault="008E4CD5" w:rsidP="008E4CD5">
      <w:pPr>
        <w:spacing w:after="0" w:line="240" w:lineRule="auto"/>
        <w:jc w:val="left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8E4CD5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 xml:space="preserve">Во-вторых, в центре Послания находится человек. Обращение сконцентрировано на интересах каждого </w:t>
      </w:r>
      <w:proofErr w:type="spellStart"/>
      <w:r w:rsidRPr="008E4CD5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казахстанца</w:t>
      </w:r>
      <w:proofErr w:type="spellEnd"/>
      <w:r w:rsidRPr="008E4CD5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. Все экономические, социальные и политические векторы документа в конечном счете сходятся в одной точке – на гражданине Казахстана.</w:t>
      </w:r>
    </w:p>
    <w:p w:rsidR="008E4CD5" w:rsidRPr="008E4CD5" w:rsidRDefault="008E4CD5" w:rsidP="008E4CD5">
      <w:pPr>
        <w:spacing w:after="0" w:line="240" w:lineRule="auto"/>
        <w:jc w:val="left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8E4CD5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lastRenderedPageBreak/>
        <w:t>Спектр задач Послания охватывает около ста позиций в сфере экономики, социального обеспечения, образования, медицины, охраны здоровья, создания безо</w:t>
      </w:r>
      <w:r w:rsidRPr="008E4CD5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softHyphen/>
        <w:t>пасной и качественной среды проживания. И все они имеют конкретного адресата и четкие показатели реализации.</w:t>
      </w:r>
    </w:p>
    <w:p w:rsidR="008E4CD5" w:rsidRPr="008E4CD5" w:rsidRDefault="008E4CD5" w:rsidP="008E4CD5">
      <w:pPr>
        <w:spacing w:after="0" w:line="240" w:lineRule="auto"/>
        <w:jc w:val="left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8E4CD5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1 млн 300 тыс. человек почувствуют повышение минимальной зарплаты с 28 тыс. до 42 тыс. тенге, зарплаты 275 тыс. работников бюджетных организаций вырас</w:t>
      </w:r>
      <w:r w:rsidRPr="008E4CD5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softHyphen/>
        <w:t>тут в среднем на 35%.</w:t>
      </w:r>
    </w:p>
    <w:p w:rsidR="008E4CD5" w:rsidRPr="008E4CD5" w:rsidRDefault="008E4CD5" w:rsidP="008E4CD5">
      <w:pPr>
        <w:spacing w:after="0" w:line="240" w:lineRule="auto"/>
        <w:jc w:val="left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8E4CD5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 xml:space="preserve">В сочетании с Президентской инициативой по поддержке работающих </w:t>
      </w:r>
      <w:proofErr w:type="spellStart"/>
      <w:r w:rsidRPr="008E4CD5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казахстанцев</w:t>
      </w:r>
      <w:proofErr w:type="spellEnd"/>
      <w:r w:rsidRPr="008E4CD5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 xml:space="preserve"> с относительно низким размером заработной платы, которым с 1 января 2019 года будет снижена налоговая нагрузка в 10 раз – до 1% (а это более 2 млн человек!), произойдет значительный рост доходов населения.</w:t>
      </w:r>
    </w:p>
    <w:p w:rsidR="008E4CD5" w:rsidRPr="008E4CD5" w:rsidRDefault="008E4CD5" w:rsidP="008E4CD5">
      <w:pPr>
        <w:spacing w:after="0" w:line="240" w:lineRule="auto"/>
        <w:jc w:val="left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8E4CD5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Продление до 2025 года «Дорожной карты бизнеса-2020» дополнительно создаст не менее 22 тыс. новых рабочих мест за 3 года. Есть и другие конкретные меры с четкими индикаторами их достижения.</w:t>
      </w:r>
    </w:p>
    <w:p w:rsidR="008E4CD5" w:rsidRPr="008E4CD5" w:rsidRDefault="008E4CD5" w:rsidP="008E4CD5">
      <w:pPr>
        <w:spacing w:after="0" w:line="240" w:lineRule="auto"/>
        <w:jc w:val="left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8E4CD5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В-третьих, каждый приоритет и задача Послания имеют мультипликативный эффект, они взаимосвязаны и усиливают друг друга.</w:t>
      </w:r>
    </w:p>
    <w:p w:rsidR="008E4CD5" w:rsidRPr="008E4CD5" w:rsidRDefault="008E4CD5" w:rsidP="008E4CD5">
      <w:pPr>
        <w:spacing w:after="0" w:line="240" w:lineRule="auto"/>
        <w:jc w:val="left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8E4CD5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Например, в повышении минимальной заработной платы до 42 тыс. тенге, помимо стабильного роста доходов населения и роста оплаты труда, прочитывается как минимум еще один безусловный эффект – инвестиции населения в малый и средний бизнес, в «экономику простых вещей».</w:t>
      </w:r>
    </w:p>
    <w:p w:rsidR="008E4CD5" w:rsidRPr="008E4CD5" w:rsidRDefault="008E4CD5" w:rsidP="008E4CD5">
      <w:pPr>
        <w:spacing w:after="0" w:line="240" w:lineRule="auto"/>
        <w:jc w:val="left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8E4CD5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А решительные меры по наведению порядка в тарифах на услуги ЖКХ и естественных монополий, со своей стороны, помимо других общеэкономических задач, также направлены на рост уровня и качества жизни населения, поскольку именно эти сферы традиционно являются драйверами роста цен в экономике.</w:t>
      </w:r>
    </w:p>
    <w:p w:rsidR="008E4CD5" w:rsidRPr="008E4CD5" w:rsidRDefault="008E4CD5" w:rsidP="008E4CD5">
      <w:pPr>
        <w:spacing w:after="0" w:line="240" w:lineRule="auto"/>
        <w:jc w:val="left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8E4CD5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В-четвертых, Послание Президента имеет отчетливый «нау</w:t>
      </w:r>
      <w:r w:rsidRPr="008E4CD5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softHyphen/>
        <w:t>коемкий характер», связанный прежде всего с развитием потенциала агропромышленного комп</w:t>
      </w:r>
      <w:r w:rsidRPr="008E4CD5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softHyphen/>
        <w:t>лекса, а также инновационных и сервисных секторов.</w:t>
      </w:r>
    </w:p>
    <w:p w:rsidR="008E4CD5" w:rsidRPr="008E4CD5" w:rsidRDefault="008E4CD5" w:rsidP="008E4CD5">
      <w:pPr>
        <w:spacing w:after="0" w:line="240" w:lineRule="auto"/>
        <w:jc w:val="left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8E4CD5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Примечательно, что на XXVI сес</w:t>
      </w:r>
      <w:r w:rsidRPr="008E4CD5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softHyphen/>
        <w:t>сии АНК в апреле нынешнего года выступили сразу два агрария: директор агрохолдинга «</w:t>
      </w:r>
      <w:proofErr w:type="spellStart"/>
      <w:r w:rsidRPr="008E4CD5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Байсерке</w:t>
      </w:r>
      <w:proofErr w:type="spellEnd"/>
      <w:r w:rsidRPr="008E4CD5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 xml:space="preserve">-АГРО» </w:t>
      </w:r>
      <w:proofErr w:type="spellStart"/>
      <w:r w:rsidRPr="008E4CD5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Талгарского</w:t>
      </w:r>
      <w:proofErr w:type="spellEnd"/>
      <w:r w:rsidRPr="008E4CD5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 xml:space="preserve"> района </w:t>
      </w:r>
      <w:proofErr w:type="spellStart"/>
      <w:r w:rsidRPr="008E4CD5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Алматинской</w:t>
      </w:r>
      <w:proofErr w:type="spellEnd"/>
      <w:r w:rsidRPr="008E4CD5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 xml:space="preserve"> области Кирилл Павлов и основатель проекта «Село – опора государства. Будущие аграрии Казахстана», руководитель Конгресса молодежи Казахстана Павлодарской области Дмитрий </w:t>
      </w:r>
      <w:proofErr w:type="spellStart"/>
      <w:r w:rsidRPr="008E4CD5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Корепанов</w:t>
      </w:r>
      <w:proofErr w:type="spellEnd"/>
      <w:r w:rsidRPr="008E4CD5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. И оба продемонстрировали замечательный опыт применения новых технологий и менеджмента в сельском хозяйстве.</w:t>
      </w:r>
    </w:p>
    <w:p w:rsidR="008E4CD5" w:rsidRPr="008E4CD5" w:rsidRDefault="008E4CD5" w:rsidP="008E4CD5">
      <w:pPr>
        <w:spacing w:after="0" w:line="240" w:lineRule="auto"/>
        <w:jc w:val="left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8E4CD5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А сегодня по всей стране советы общественного согласия АНК по поручению Президента проводят работу по продвижению прогрессивных технологий в агропромышленном секторе.</w:t>
      </w:r>
    </w:p>
    <w:p w:rsidR="008E4CD5" w:rsidRPr="008E4CD5" w:rsidRDefault="008E4CD5" w:rsidP="008E4CD5">
      <w:pPr>
        <w:spacing w:after="0" w:line="240" w:lineRule="auto"/>
        <w:jc w:val="left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8E4CD5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 xml:space="preserve">Данный опыт показал абсолютную продуктивность идеи Главы государства о соединении наработок отечественных и зарубежных «седых голов» и трудовых навыков «золотых рук» крестьянских хозяйств Казахстана. При этом поручение выстроить систему массового обучения сельских предпринимателей прогрессивным навыкам ведения хозяйства требует создания новых и </w:t>
      </w:r>
      <w:proofErr w:type="spellStart"/>
      <w:r w:rsidRPr="008E4CD5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разноформатных</w:t>
      </w:r>
      <w:proofErr w:type="spellEnd"/>
      <w:r w:rsidRPr="008E4CD5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 xml:space="preserve"> площадок для такой работы.</w:t>
      </w:r>
    </w:p>
    <w:p w:rsidR="008E4CD5" w:rsidRPr="008E4CD5" w:rsidRDefault="008E4CD5" w:rsidP="008E4CD5">
      <w:pPr>
        <w:spacing w:after="0" w:line="240" w:lineRule="auto"/>
        <w:jc w:val="left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8E4CD5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 xml:space="preserve">Ассоциация корейцев Казахстана в </w:t>
      </w:r>
      <w:proofErr w:type="spellStart"/>
      <w:r w:rsidRPr="008E4CD5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Алматинской</w:t>
      </w:r>
      <w:proofErr w:type="spellEnd"/>
      <w:r w:rsidRPr="008E4CD5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 xml:space="preserve"> области создала Центр внедрения новых технологий, в поселке </w:t>
      </w:r>
      <w:proofErr w:type="spellStart"/>
      <w:r w:rsidRPr="008E4CD5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Арнасай</w:t>
      </w:r>
      <w:proofErr w:type="spellEnd"/>
      <w:r w:rsidRPr="008E4CD5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 xml:space="preserve"> под Астаной действует уникальный проект «</w:t>
      </w:r>
      <w:proofErr w:type="spellStart"/>
      <w:r w:rsidRPr="008E4CD5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Арнасай</w:t>
      </w:r>
      <w:proofErr w:type="spellEnd"/>
      <w:r w:rsidRPr="008E4CD5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 xml:space="preserve"> – зеленое село Казахстана», который реа</w:t>
      </w:r>
      <w:r w:rsidRPr="008E4CD5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softHyphen/>
        <w:t>лизуется Международным сек</w:t>
      </w:r>
      <w:r w:rsidRPr="008E4CD5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softHyphen/>
        <w:t>ретариатом G-</w:t>
      </w:r>
      <w:proofErr w:type="spellStart"/>
      <w:r w:rsidRPr="008E4CD5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Global</w:t>
      </w:r>
      <w:proofErr w:type="spellEnd"/>
      <w:r w:rsidRPr="008E4CD5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, фондом «</w:t>
      </w:r>
      <w:proofErr w:type="spellStart"/>
      <w:r w:rsidRPr="008E4CD5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Акбота</w:t>
      </w:r>
      <w:proofErr w:type="spellEnd"/>
      <w:r w:rsidRPr="008E4CD5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» при поддержке Прог</w:t>
      </w:r>
      <w:r w:rsidRPr="008E4CD5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softHyphen/>
        <w:t xml:space="preserve">раммы развития ООН в Казахстане. Здесь создан Центр «зеленых» технологий, который обучает внедрению 35 экологических инноваций. В частности, сельчанам безвозмездно переданы системы капельного орошения, гидрогели и </w:t>
      </w:r>
      <w:proofErr w:type="spellStart"/>
      <w:r w:rsidRPr="008E4CD5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агроволокно</w:t>
      </w:r>
      <w:proofErr w:type="spellEnd"/>
      <w:r w:rsidRPr="008E4CD5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.</w:t>
      </w:r>
    </w:p>
    <w:p w:rsidR="008E4CD5" w:rsidRPr="008E4CD5" w:rsidRDefault="008E4CD5" w:rsidP="008E4CD5">
      <w:pPr>
        <w:spacing w:after="0" w:line="240" w:lineRule="auto"/>
        <w:jc w:val="left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8E4CD5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 xml:space="preserve">В трудных климатических условиях </w:t>
      </w:r>
      <w:proofErr w:type="spellStart"/>
      <w:r w:rsidRPr="008E4CD5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Махамбетского</w:t>
      </w:r>
      <w:proofErr w:type="spellEnd"/>
      <w:r w:rsidRPr="008E4CD5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 xml:space="preserve"> райо</w:t>
      </w:r>
      <w:r w:rsidRPr="008E4CD5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softHyphen/>
        <w:t xml:space="preserve">на </w:t>
      </w:r>
      <w:proofErr w:type="spellStart"/>
      <w:r w:rsidRPr="008E4CD5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Атырауской</w:t>
      </w:r>
      <w:proofErr w:type="spellEnd"/>
      <w:r w:rsidRPr="008E4CD5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 xml:space="preserve"> области представителем АНК создано высокотехнологичное комплексное </w:t>
      </w:r>
      <w:r w:rsidRPr="008E4CD5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lastRenderedPageBreak/>
        <w:t>сельхозпредприятие «</w:t>
      </w:r>
      <w:proofErr w:type="spellStart"/>
      <w:r w:rsidRPr="008E4CD5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Сарайшык</w:t>
      </w:r>
      <w:proofErr w:type="spellEnd"/>
      <w:r w:rsidRPr="008E4CD5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», которое не только стало образцом, но и дало импульс для всей аграрной отрасли региона. Об этом докладывали Главе государства на сессиях ассамблеи.</w:t>
      </w:r>
    </w:p>
    <w:p w:rsidR="008E4CD5" w:rsidRPr="008E4CD5" w:rsidRDefault="008E4CD5" w:rsidP="008E4CD5">
      <w:pPr>
        <w:spacing w:after="0" w:line="240" w:lineRule="auto"/>
        <w:jc w:val="left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8E4CD5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И таких примеров немало.</w:t>
      </w:r>
    </w:p>
    <w:p w:rsidR="008E4CD5" w:rsidRPr="008E4CD5" w:rsidRDefault="008E4CD5" w:rsidP="008E4CD5">
      <w:pPr>
        <w:spacing w:after="0" w:line="240" w:lineRule="auto"/>
        <w:jc w:val="left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8E4CD5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Внимание к сельскому хозяйству далеко не случайно. В первую очередь потому, что в условиях высокой изменчивости ситуации в мировом энергетическом секторе, конъюнктуры на рынке полезных ископаемых и металлургии, в условиях растущего населения планеты именно сельское хозяйство может и должно стать одним из стратегических драйверов роста экономики, ее диверсификации.</w:t>
      </w:r>
    </w:p>
    <w:p w:rsidR="008E4CD5" w:rsidRPr="008E4CD5" w:rsidRDefault="008E4CD5" w:rsidP="008E4CD5">
      <w:pPr>
        <w:spacing w:after="0" w:line="240" w:lineRule="auto"/>
        <w:jc w:val="left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8E4CD5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В-пятых, Послание Президента имеет новое – качественное – измерение. Иначе говоря, все те количественные накопления в экономике, социальной сфере, образовании и науке, которые произошли в нашей жизни за последние годы и которые будут реализованы в ближайшее время, должны привести к повышению качества жизни наших граждан. Такие примеры и такой опыт в стране уже есть.</w:t>
      </w:r>
    </w:p>
    <w:p w:rsidR="008E4CD5" w:rsidRPr="008E4CD5" w:rsidRDefault="008E4CD5" w:rsidP="008E4CD5">
      <w:pPr>
        <w:spacing w:after="0" w:line="240" w:lineRule="auto"/>
        <w:jc w:val="left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8E4CD5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Безусловно, первым и главным является Астана, 20-летие которой стало наглядным примером реализации «казахстанской мечты». По ее примеру началось масштабное преобразование всей городской инфраструктуры Казахстана, и этот процесс далеко не закончен.</w:t>
      </w:r>
    </w:p>
    <w:p w:rsidR="008E4CD5" w:rsidRPr="008E4CD5" w:rsidRDefault="008E4CD5" w:rsidP="008E4CD5">
      <w:pPr>
        <w:spacing w:after="0" w:line="240" w:lineRule="auto"/>
        <w:jc w:val="left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8E4CD5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 xml:space="preserve">Вслед за городами потянулись и села. В </w:t>
      </w:r>
      <w:proofErr w:type="spellStart"/>
      <w:r w:rsidRPr="008E4CD5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Кызылординской</w:t>
      </w:r>
      <w:proofErr w:type="spellEnd"/>
      <w:r w:rsidRPr="008E4CD5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 xml:space="preserve"> облас</w:t>
      </w:r>
      <w:r w:rsidRPr="008E4CD5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softHyphen/>
        <w:t>ти есть аульный округ им. Наги Ильясова, который уже сегодня является ярким примером создания современной, комфортной инфраструктуры населенного пункта.</w:t>
      </w:r>
    </w:p>
    <w:p w:rsidR="008E4CD5" w:rsidRPr="008E4CD5" w:rsidRDefault="008E4CD5" w:rsidP="008E4CD5">
      <w:pPr>
        <w:spacing w:after="0" w:line="240" w:lineRule="auto"/>
        <w:jc w:val="left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8E4CD5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 xml:space="preserve">В одном ряду с ним – сельский округ Родина Целиноградского района, Зареченский сельский округ </w:t>
      </w:r>
      <w:proofErr w:type="spellStart"/>
      <w:r w:rsidRPr="008E4CD5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Есильского</w:t>
      </w:r>
      <w:proofErr w:type="spellEnd"/>
      <w:r w:rsidRPr="008E4CD5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 xml:space="preserve"> района </w:t>
      </w:r>
      <w:proofErr w:type="spellStart"/>
      <w:r w:rsidRPr="008E4CD5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Акмолинской</w:t>
      </w:r>
      <w:proofErr w:type="spellEnd"/>
      <w:r w:rsidRPr="008E4CD5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 xml:space="preserve"> области. Здесь есть все необходимое для комфортной жизни человека. Именно сюда стремятся переехать люди не только из других аулов и сел, но даже из городов.</w:t>
      </w:r>
    </w:p>
    <w:p w:rsidR="008E4CD5" w:rsidRPr="008E4CD5" w:rsidRDefault="008E4CD5" w:rsidP="008E4CD5">
      <w:pPr>
        <w:spacing w:after="0" w:line="240" w:lineRule="auto"/>
        <w:jc w:val="left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8E4CD5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Поэтому дальнейшее обустройство инфраструктуры страны и стало важным приоритетом Послания.</w:t>
      </w:r>
    </w:p>
    <w:p w:rsidR="008E4CD5" w:rsidRPr="008E4CD5" w:rsidRDefault="008E4CD5" w:rsidP="008E4CD5">
      <w:pPr>
        <w:spacing w:after="0" w:line="240" w:lineRule="auto"/>
        <w:jc w:val="left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8E4CD5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В-шестых, задачи в области дошкольного образования логичес</w:t>
      </w:r>
      <w:r w:rsidRPr="008E4CD5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softHyphen/>
        <w:t>ки дополняют комплекс реформ среднего и высшего образования. Акцент сделан на развитии у детей умения обучаться в самом раннем детстве. Это значит, что ребенок будет приходить в школу уже подготовленным к тем институциональным инновациям, которые внедрены в последние годы в среднем образовании.</w:t>
      </w:r>
    </w:p>
    <w:p w:rsidR="008E4CD5" w:rsidRPr="008E4CD5" w:rsidRDefault="008E4CD5" w:rsidP="008E4CD5">
      <w:pPr>
        <w:spacing w:after="0" w:line="240" w:lineRule="auto"/>
        <w:jc w:val="left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8E4CD5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Касательно высшей школы своевременным является повышение требований к качеству подготовки в учебных заведениях, особенно на фоне роста числа грантов и создания 75 тыс. мест в общежитиях. Иначе говоря, для подготовки специалистов высшей квалификации созданы все условия, и теперь пришло время требовать практических результатов от высшего образования.</w:t>
      </w:r>
    </w:p>
    <w:p w:rsidR="008E4CD5" w:rsidRPr="008E4CD5" w:rsidRDefault="008E4CD5" w:rsidP="008E4CD5">
      <w:pPr>
        <w:spacing w:after="0" w:line="240" w:lineRule="auto"/>
        <w:jc w:val="left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8E4CD5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Для утверждения общества социальной справедливости принятие Закона «О статусе педагога» станет долгожданным и нужным шагом. В нем будет преду</w:t>
      </w:r>
      <w:r w:rsidRPr="008E4CD5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softHyphen/>
        <w:t>смотрен широкий перечень мер по повышению статуса учителей, закрепление стимулов для них и работников дошкольных организаций. Будет отрегулирована нагрузка, и, конечно, важным шагом станет ограждение педагогов от непредвиденных проверок, и особенно от выполнения несвойственных функций.</w:t>
      </w:r>
    </w:p>
    <w:p w:rsidR="008E4CD5" w:rsidRPr="008E4CD5" w:rsidRDefault="008E4CD5" w:rsidP="008E4CD5">
      <w:pPr>
        <w:spacing w:after="0" w:line="240" w:lineRule="auto"/>
        <w:jc w:val="left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8E4CD5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Таким образом, Глава государства подвел черту под многолетними дискуссиями о необходимости повышения уважения к учителям, придав социальному статусу педагога высокую законодательную основу.</w:t>
      </w:r>
    </w:p>
    <w:p w:rsidR="008E4CD5" w:rsidRPr="008E4CD5" w:rsidRDefault="008E4CD5" w:rsidP="008E4CD5">
      <w:pPr>
        <w:spacing w:after="0" w:line="240" w:lineRule="auto"/>
        <w:jc w:val="left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8E4CD5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А чтобы эти реформы встали на прочную экономическую основу, в течение 5 лет расходы на образование, науку и здравоохранение из всех источников увеличатся до 10% от ВВП – эти показатели близки к ведущим технологическим державам мира.</w:t>
      </w:r>
    </w:p>
    <w:p w:rsidR="008E4CD5" w:rsidRPr="008E4CD5" w:rsidRDefault="008E4CD5" w:rsidP="008E4CD5">
      <w:pPr>
        <w:spacing w:after="0" w:line="240" w:lineRule="auto"/>
        <w:jc w:val="left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8E4CD5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В-седьмых, в Послании отчетливо прочитывается реакция на новые глобальные тренды развития.</w:t>
      </w:r>
    </w:p>
    <w:p w:rsidR="008E4CD5" w:rsidRPr="008E4CD5" w:rsidRDefault="008E4CD5" w:rsidP="008E4CD5">
      <w:pPr>
        <w:spacing w:after="0" w:line="240" w:lineRule="auto"/>
        <w:jc w:val="left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8E4CD5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lastRenderedPageBreak/>
        <w:t>Прежде всего стоит задача разработать Прогнозную схему территориально-пространственного развития страны до 2030 года, которая станет Новой картой управляемой урбанизации страны, отразит прогнозы ведущих мировых экспертов, считающих, что в XXI веке локомотивами развития станут крупные города и городские агломерации.</w:t>
      </w:r>
    </w:p>
    <w:p w:rsidR="008E4CD5" w:rsidRPr="008E4CD5" w:rsidRDefault="008E4CD5" w:rsidP="008E4CD5">
      <w:pPr>
        <w:spacing w:after="0" w:line="240" w:lineRule="auto"/>
        <w:jc w:val="left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8E4CD5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Двести лет назад существовал один город-</w:t>
      </w:r>
      <w:proofErr w:type="spellStart"/>
      <w:r w:rsidRPr="008E4CD5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миллионник</w:t>
      </w:r>
      <w:proofErr w:type="spellEnd"/>
      <w:r w:rsidRPr="008E4CD5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 xml:space="preserve"> – Лондон, сейчас таких около 300, из них 22 мегаполиса – с населением более 10 млн человек.</w:t>
      </w:r>
    </w:p>
    <w:p w:rsidR="008E4CD5" w:rsidRPr="008E4CD5" w:rsidRDefault="008E4CD5" w:rsidP="008E4CD5">
      <w:pPr>
        <w:spacing w:after="0" w:line="240" w:lineRule="auto"/>
        <w:jc w:val="left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8E4CD5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Уже сейчас в Китае существует городская агломерация на 100 млн человек: Шанхай (24 млн), Нанкин (8 млн), Ханчжоу (8 млн) и ряд других городов. Их ВВП – более 1 трлн долларов, а это около 10% ВВП КНР.</w:t>
      </w:r>
    </w:p>
    <w:p w:rsidR="008E4CD5" w:rsidRPr="008E4CD5" w:rsidRDefault="008E4CD5" w:rsidP="008E4CD5">
      <w:pPr>
        <w:spacing w:after="0" w:line="240" w:lineRule="auto"/>
        <w:jc w:val="left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8E4CD5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 xml:space="preserve">Профессор Стокгольмской школы экономики </w:t>
      </w:r>
      <w:proofErr w:type="spellStart"/>
      <w:r w:rsidRPr="008E4CD5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Кьелл</w:t>
      </w:r>
      <w:proofErr w:type="spellEnd"/>
      <w:r w:rsidRPr="008E4CD5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Pr="008E4CD5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Нордстрем</w:t>
      </w:r>
      <w:proofErr w:type="spellEnd"/>
      <w:r w:rsidRPr="008E4CD5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 xml:space="preserve"> отмечает, что через 50 лет вместо 219 стран будет 600 городов.</w:t>
      </w:r>
    </w:p>
    <w:p w:rsidR="008E4CD5" w:rsidRPr="008E4CD5" w:rsidRDefault="008E4CD5" w:rsidP="008E4CD5">
      <w:pPr>
        <w:spacing w:after="0" w:line="240" w:lineRule="auto"/>
        <w:jc w:val="left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8E4CD5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 xml:space="preserve">Если верить прогнозам экспертов, то через 10–20 лет мы будем жить в урбанизированной социальной среде – все процессы в ней идут намного быстрее. Система гибкого производства </w:t>
      </w:r>
      <w:proofErr w:type="spellStart"/>
      <w:r w:rsidRPr="008E4CD5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клиенто</w:t>
      </w:r>
      <w:r w:rsidRPr="008E4CD5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softHyphen/>
        <w:t>ориентированных</w:t>
      </w:r>
      <w:proofErr w:type="spellEnd"/>
      <w:r w:rsidRPr="008E4CD5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 xml:space="preserve"> товаров «точно в срок», отсутствие складов, оперативная доставка товара клиенту... Это лучше организовать в одном большом урбанизированном кластере, чем в разных населенных пунктах, удаленных на большие расстояния.</w:t>
      </w:r>
    </w:p>
    <w:p w:rsidR="008E4CD5" w:rsidRPr="008E4CD5" w:rsidRDefault="008E4CD5" w:rsidP="008E4CD5">
      <w:pPr>
        <w:spacing w:after="0" w:line="240" w:lineRule="auto"/>
        <w:jc w:val="left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8E4CD5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Все производство, потребление и утилизация будет сконцентрировано в одном урбанистическом кластере. В таких социумах резко возрастает плотность социальных связей.</w:t>
      </w:r>
    </w:p>
    <w:p w:rsidR="008E4CD5" w:rsidRPr="008E4CD5" w:rsidRDefault="008E4CD5" w:rsidP="008E4CD5">
      <w:pPr>
        <w:spacing w:after="0" w:line="240" w:lineRule="auto"/>
        <w:jc w:val="left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8E4CD5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Поэтому формирование новых городских агломераций в Казахстане и управляемый процесс урбанизации страны – это позитивный и чуткий отклик на глобальные тренды развития. А газификация центра и севера Казахстана – одна из Пяти социальных инициатив Главы государства – предупредительная мера по обеспечению их энергией и сохранению экологического баланса.</w:t>
      </w:r>
    </w:p>
    <w:p w:rsidR="008E4CD5" w:rsidRPr="008E4CD5" w:rsidRDefault="008E4CD5" w:rsidP="008E4CD5">
      <w:pPr>
        <w:spacing w:after="0" w:line="240" w:lineRule="auto"/>
        <w:jc w:val="left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8E4CD5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Так в реализации практичес</w:t>
      </w:r>
      <w:r w:rsidRPr="008E4CD5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softHyphen/>
        <w:t xml:space="preserve">ких шагов проступают горизонты глобального политического и экономического планирования, заложенные </w:t>
      </w:r>
      <w:proofErr w:type="spellStart"/>
      <w:r w:rsidRPr="008E4CD5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Елбасы</w:t>
      </w:r>
      <w:proofErr w:type="spellEnd"/>
      <w:r w:rsidRPr="008E4CD5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 xml:space="preserve"> в Послании народу Казахстана.</w:t>
      </w:r>
    </w:p>
    <w:p w:rsidR="008E4CD5" w:rsidRPr="008E4CD5" w:rsidRDefault="008E4CD5" w:rsidP="008E4CD5">
      <w:pPr>
        <w:spacing w:after="0" w:line="240" w:lineRule="auto"/>
        <w:jc w:val="left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8E4CD5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 xml:space="preserve">В целом идеологический вектор документа сосредоточен вокруг конкретных дел по продвижению </w:t>
      </w:r>
      <w:proofErr w:type="spellStart"/>
      <w:r w:rsidRPr="008E4CD5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модернизационных</w:t>
      </w:r>
      <w:proofErr w:type="spellEnd"/>
      <w:r w:rsidRPr="008E4CD5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 xml:space="preserve"> процессов в стране. Но главная особенность Послания заключается в чуткой, точной и практически молниеносной реакции идеологического блока, всей системы внутренней политики на самые острые и неотложные запросы населения в тех ключевых сферах, где формируется социальное самочувствие населения.</w:t>
      </w:r>
    </w:p>
    <w:p w:rsidR="008E4CD5" w:rsidRPr="008E4CD5" w:rsidRDefault="008E4CD5" w:rsidP="008E4CD5">
      <w:pPr>
        <w:spacing w:after="0" w:line="240" w:lineRule="auto"/>
        <w:jc w:val="left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8E4CD5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Глава государства направил однозначный сигнал стране – все видим, все понимаем, все делаем. Пример – реакция Послания на общественный запрос по реформированию правоохранительной работы и повышению доверия населения к органам внутренних дел.</w:t>
      </w:r>
    </w:p>
    <w:p w:rsidR="008E4CD5" w:rsidRPr="008E4CD5" w:rsidRDefault="008E4CD5" w:rsidP="008E4CD5">
      <w:pPr>
        <w:spacing w:after="0" w:line="240" w:lineRule="auto"/>
        <w:jc w:val="left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8E4CD5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Отсюда и вырастает главный идеологический приоритет Пос</w:t>
      </w:r>
      <w:r w:rsidRPr="008E4CD5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softHyphen/>
        <w:t xml:space="preserve">лания: сопричастность каждого </w:t>
      </w:r>
      <w:proofErr w:type="spellStart"/>
      <w:r w:rsidRPr="008E4CD5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казахстанца</w:t>
      </w:r>
      <w:proofErr w:type="spellEnd"/>
      <w:r w:rsidRPr="008E4CD5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 xml:space="preserve"> процессам преоб</w:t>
      </w:r>
      <w:r w:rsidRPr="008E4CD5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softHyphen/>
        <w:t>разований в стране, а также консолидация общества вокруг общих целей. И это не столько одно из направлений реализации документа, сколько принцип подхода к работе по каждой из президентских задач.</w:t>
      </w:r>
    </w:p>
    <w:p w:rsidR="008E4CD5" w:rsidRPr="008E4CD5" w:rsidRDefault="008E4CD5" w:rsidP="008E4CD5">
      <w:pPr>
        <w:spacing w:after="0" w:line="240" w:lineRule="auto"/>
        <w:jc w:val="left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8E4CD5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В фокусе внимания находится самая активная часть общества. Полный комплекс мер под</w:t>
      </w:r>
      <w:r w:rsidRPr="008E4CD5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softHyphen/>
        <w:t>держки молодежи и института семьи, широкая платформа социальных лифтов – все это будет сконцентрировано в рамках Года молодежи.</w:t>
      </w:r>
    </w:p>
    <w:p w:rsidR="008E4CD5" w:rsidRPr="008E4CD5" w:rsidRDefault="008E4CD5" w:rsidP="008E4CD5">
      <w:pPr>
        <w:spacing w:after="0" w:line="240" w:lineRule="auto"/>
        <w:jc w:val="left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8E4CD5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Его контуры уже очерчены – модернизация социальной среды сельских территорий и специальный проект «</w:t>
      </w:r>
      <w:proofErr w:type="spellStart"/>
      <w:r w:rsidRPr="008E4CD5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Ауыл</w:t>
      </w:r>
      <w:proofErr w:type="spellEnd"/>
      <w:r w:rsidRPr="008E4CD5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 xml:space="preserve"> – Ел </w:t>
      </w:r>
      <w:proofErr w:type="spellStart"/>
      <w:r w:rsidRPr="008E4CD5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бесігі</w:t>
      </w:r>
      <w:proofErr w:type="spellEnd"/>
      <w:r w:rsidRPr="008E4CD5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» для продвижения идеологии труда в регионах.</w:t>
      </w:r>
    </w:p>
    <w:p w:rsidR="008E4CD5" w:rsidRPr="008E4CD5" w:rsidRDefault="008E4CD5" w:rsidP="008E4CD5">
      <w:pPr>
        <w:spacing w:after="0" w:line="240" w:lineRule="auto"/>
        <w:jc w:val="left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8E4CD5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Новым социальным лифтом станет детско-юношеское объединение «</w:t>
      </w:r>
      <w:proofErr w:type="spellStart"/>
      <w:r w:rsidRPr="008E4CD5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Сарбаз</w:t>
      </w:r>
      <w:proofErr w:type="spellEnd"/>
      <w:r w:rsidRPr="008E4CD5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 xml:space="preserve">» – аналог бойскаутов. Массовый школьный туризм по регионам страны будет </w:t>
      </w:r>
      <w:r w:rsidRPr="008E4CD5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lastRenderedPageBreak/>
        <w:t>возрожден в рамках новой инициативы «Познай свою землю», а это и есть основа формирования патриотического сознания молодых людей.</w:t>
      </w:r>
    </w:p>
    <w:p w:rsidR="008E4CD5" w:rsidRPr="008E4CD5" w:rsidRDefault="008E4CD5" w:rsidP="008E4CD5">
      <w:pPr>
        <w:spacing w:after="0" w:line="240" w:lineRule="auto"/>
        <w:jc w:val="left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8E4CD5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Важным идеологическим посылом является также увязка стратегической цели страны – вхождение Казахстана в число 30 развитых стран мира – с благополучием народа. Такая постановка вопроса, безусловно, повышает и доверие, и чувство собственной сопричастности населения к долгосрочным планам государства.</w:t>
      </w:r>
    </w:p>
    <w:p w:rsidR="008E4CD5" w:rsidRPr="008E4CD5" w:rsidRDefault="008E4CD5" w:rsidP="008E4CD5">
      <w:pPr>
        <w:spacing w:after="0" w:line="240" w:lineRule="auto"/>
        <w:jc w:val="left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8E4CD5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Финальным аккордом Послания звучит тема единства народа Казахстана как условия достижения целей документа – «Богата та страна, где живут в согласии».</w:t>
      </w:r>
    </w:p>
    <w:p w:rsidR="008E4CD5" w:rsidRPr="008E4CD5" w:rsidRDefault="008E4CD5" w:rsidP="008E4CD5">
      <w:pPr>
        <w:spacing w:after="0" w:line="240" w:lineRule="auto"/>
        <w:jc w:val="left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8E4CD5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Одновременно Послание показало, какой блок экономических, социальных мер для каждого гражданина закладывает государство как фундамент в основу национального единства.</w:t>
      </w:r>
    </w:p>
    <w:p w:rsidR="008E4CD5" w:rsidRPr="008E4CD5" w:rsidRDefault="008E4CD5" w:rsidP="008E4CD5">
      <w:pPr>
        <w:spacing w:after="0" w:line="240" w:lineRule="auto"/>
        <w:jc w:val="left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8E4CD5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Потому что каждая из позиций Послания – не просто решение отдельных экономических и социальных задач. Это, прежде всего, новые шаги по достижению благополучия народа, построению процветающего Казахстана, которым мы будем гордиться еще больше и в котором у нас будет огромное желание жить и работать.</w:t>
      </w:r>
    </w:p>
    <w:p w:rsidR="008E4CD5" w:rsidRPr="008E4CD5" w:rsidRDefault="008E4CD5" w:rsidP="008E4CD5">
      <w:pPr>
        <w:spacing w:after="0" w:line="240" w:lineRule="auto"/>
        <w:jc w:val="left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8E4CD5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А принадлежность к народу Казахстана будет еще больше укрепляться как самая высшая гражданская ценность.</w:t>
      </w:r>
    </w:p>
    <w:p w:rsidR="008E4CD5" w:rsidRPr="008E4CD5" w:rsidRDefault="008E4CD5" w:rsidP="008E4CD5">
      <w:pPr>
        <w:spacing w:after="0" w:line="240" w:lineRule="auto"/>
        <w:jc w:val="left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8E4CD5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В этом и есть суть и смысл и Послания, и всех инициатив Президента.</w:t>
      </w:r>
    </w:p>
    <w:p w:rsidR="008E4CD5" w:rsidRPr="008E4CD5" w:rsidRDefault="008E4CD5" w:rsidP="008E4CD5">
      <w:pPr>
        <w:spacing w:after="0" w:line="240" w:lineRule="auto"/>
        <w:jc w:val="left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8E4CD5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Поэтому для Ассамблеи народа Казахстана Послание открывает новое широкое поле работы.</w:t>
      </w:r>
    </w:p>
    <w:p w:rsidR="008E4CD5" w:rsidRPr="008E4CD5" w:rsidRDefault="008E4CD5" w:rsidP="008E4CD5">
      <w:pPr>
        <w:spacing w:after="0" w:line="240" w:lineRule="auto"/>
        <w:jc w:val="left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8E4CD5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На состоявшемся 6 октября расширенном заседании Совета АНК уже принято решение скорректировать содержательную часть всех мероприятий с учетом Послания. Каждая из общественных структур ас</w:t>
      </w:r>
      <w:r w:rsidRPr="008E4CD5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softHyphen/>
        <w:t>самблеи должна определить ответственного заместителя руководителя по вопросам молодежной политики, будет разработана «Дорожная карта развития рес</w:t>
      </w:r>
      <w:r w:rsidRPr="008E4CD5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softHyphen/>
        <w:t>публиканского молодежного движения АНК «</w:t>
      </w:r>
      <w:proofErr w:type="spellStart"/>
      <w:r w:rsidRPr="008E4CD5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Жаңғыру</w:t>
      </w:r>
      <w:proofErr w:type="spellEnd"/>
      <w:r w:rsidRPr="008E4CD5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Pr="008E4CD5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жолы</w:t>
      </w:r>
      <w:proofErr w:type="spellEnd"/>
      <w:r w:rsidRPr="008E4CD5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 xml:space="preserve">» на 2019 год» с учетом создания широкой платформы социальных лифтов и мер поддержки всех категорий молодежи, а также Года молодежи. Заседание Республиканского форума советов матерей Ассамблеи народа Казахстана в </w:t>
      </w:r>
      <w:proofErr w:type="spellStart"/>
      <w:r w:rsidRPr="008E4CD5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Талдыкоргане</w:t>
      </w:r>
      <w:proofErr w:type="spellEnd"/>
      <w:r w:rsidRPr="008E4CD5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 xml:space="preserve"> 30 октября будет посвящено задачам Послания о комплексной поддержке института семьи и Закону «О статусе педагога».</w:t>
      </w:r>
    </w:p>
    <w:p w:rsidR="008E4CD5" w:rsidRPr="008E4CD5" w:rsidRDefault="008E4CD5" w:rsidP="008E4CD5">
      <w:pPr>
        <w:spacing w:after="0" w:line="240" w:lineRule="auto"/>
        <w:jc w:val="left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8E4CD5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Но это далеко не все. Общена</w:t>
      </w:r>
      <w:r w:rsidRPr="008E4CD5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softHyphen/>
        <w:t>циональным планом мероприя</w:t>
      </w:r>
      <w:r w:rsidRPr="008E4CD5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softHyphen/>
        <w:t>тий по реализации Послания Главы государства народу Казахстана предусмотрено участие АНК в таких вопросах, как создание в населенных пунктах «</w:t>
      </w:r>
      <w:proofErr w:type="spellStart"/>
      <w:r w:rsidRPr="008E4CD5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безбарьерной</w:t>
      </w:r>
      <w:proofErr w:type="spellEnd"/>
      <w:r w:rsidRPr="008E4CD5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 xml:space="preserve"> среды» для лиц с ограниченными возможностями, в том числе по усилению общественного контроля за решением данного вопроса; внедрение механизмов эффективной обратной связи государственных органов с населением.</w:t>
      </w:r>
    </w:p>
    <w:p w:rsidR="008E4CD5" w:rsidRPr="008E4CD5" w:rsidRDefault="008E4CD5" w:rsidP="008E4CD5">
      <w:pPr>
        <w:spacing w:after="0" w:line="240" w:lineRule="auto"/>
        <w:jc w:val="left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8E4CD5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Это – сфера ответственности советов общественного согласия АНК.</w:t>
      </w:r>
    </w:p>
    <w:p w:rsidR="008E4CD5" w:rsidRPr="008E4CD5" w:rsidRDefault="008E4CD5" w:rsidP="008E4CD5">
      <w:pPr>
        <w:spacing w:after="0" w:line="240" w:lineRule="auto"/>
        <w:jc w:val="left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8E4CD5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Прямым долгом АНК станет и наполнение программы модернизации общественного сознания «</w:t>
      </w:r>
      <w:proofErr w:type="spellStart"/>
      <w:r w:rsidRPr="008E4CD5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Рухани</w:t>
      </w:r>
      <w:proofErr w:type="spellEnd"/>
      <w:r w:rsidRPr="008E4CD5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Pr="008E4CD5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жаңғыру</w:t>
      </w:r>
      <w:proofErr w:type="spellEnd"/>
      <w:r w:rsidRPr="008E4CD5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» новым содержанием и направлениями.</w:t>
      </w:r>
    </w:p>
    <w:p w:rsidR="008E4CD5" w:rsidRPr="008E4CD5" w:rsidRDefault="008E4CD5" w:rsidP="008E4CD5">
      <w:pPr>
        <w:spacing w:after="0" w:line="240" w:lineRule="auto"/>
        <w:jc w:val="left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8E4CD5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Кроме того, АНК примет участие в военно-патриотическом воспитании учащихся и молодежи, а также в возрождении массового школьного туризма по регионам страны «Познай свою землю».</w:t>
      </w:r>
    </w:p>
    <w:p w:rsidR="008E4CD5" w:rsidRPr="008E4CD5" w:rsidRDefault="008E4CD5" w:rsidP="008E4CD5">
      <w:pPr>
        <w:spacing w:after="0" w:line="240" w:lineRule="auto"/>
        <w:jc w:val="left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8E4CD5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 xml:space="preserve">И самое главное – во всех мероприятиях ассамблея будет ориентироваться на принципы гражданского участия и сопричастности каждого </w:t>
      </w:r>
      <w:proofErr w:type="spellStart"/>
      <w:r w:rsidRPr="008E4CD5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казахстанца</w:t>
      </w:r>
      <w:proofErr w:type="spellEnd"/>
      <w:r w:rsidRPr="008E4CD5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 xml:space="preserve"> процессам преобразований в стране.</w:t>
      </w:r>
    </w:p>
    <w:p w:rsidR="008E4CD5" w:rsidRDefault="008E4CD5" w:rsidP="008E4CD5">
      <w:pPr>
        <w:spacing w:after="0" w:line="240" w:lineRule="auto"/>
        <w:jc w:val="left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8E4CD5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Ведь ассамблея – это все 18 млн граждан единой страны – Казахстана.</w:t>
      </w:r>
    </w:p>
    <w:p w:rsidR="008E4CD5" w:rsidRPr="008E4CD5" w:rsidRDefault="008E4CD5" w:rsidP="008E4CD5">
      <w:pPr>
        <w:spacing w:after="0" w:line="240" w:lineRule="auto"/>
        <w:jc w:val="left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289C9AFE" wp14:editId="01C45246">
            <wp:extent cx="5940425" cy="3133725"/>
            <wp:effectExtent l="0" t="0" r="317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b="6179"/>
                    <a:stretch/>
                  </pic:blipFill>
                  <pic:spPr bwMode="auto">
                    <a:xfrm>
                      <a:off x="0" y="0"/>
                      <a:ext cx="5940425" cy="3133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E4CD5" w:rsidRDefault="008E4CD5" w:rsidP="008E4CD5">
      <w:pPr>
        <w:pBdr>
          <w:top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sz w:val="16"/>
          <w:szCs w:val="16"/>
          <w:lang w:eastAsia="ru-RU"/>
        </w:rPr>
      </w:pPr>
      <w:hyperlink r:id="rId9" w:history="1">
        <w:r w:rsidRPr="008E2DF8">
          <w:rPr>
            <w:rStyle w:val="a5"/>
            <w:rFonts w:ascii="Arial" w:eastAsia="Times New Roman" w:hAnsi="Arial" w:cs="Arial"/>
            <w:sz w:val="16"/>
            <w:szCs w:val="16"/>
            <w:lang w:eastAsia="ru-RU"/>
          </w:rPr>
          <w:t>https://www.kazpravda.kz/articles/view/bogata-ta-strana-gde-zhivut-v-soglasii</w:t>
        </w:r>
      </w:hyperlink>
    </w:p>
    <w:p w:rsidR="008E4CD5" w:rsidRDefault="008E4CD5" w:rsidP="008E4CD5">
      <w:pPr>
        <w:pBdr>
          <w:top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sz w:val="16"/>
          <w:szCs w:val="16"/>
          <w:lang w:eastAsia="ru-RU"/>
        </w:rPr>
      </w:pPr>
    </w:p>
    <w:p w:rsidR="008E4CD5" w:rsidRPr="008E4CD5" w:rsidRDefault="008E4CD5" w:rsidP="008E4CD5">
      <w:pPr>
        <w:pBdr>
          <w:top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  <w:lang w:eastAsia="ru-RU"/>
        </w:rPr>
      </w:pPr>
      <w:r w:rsidRPr="008E4CD5">
        <w:rPr>
          <w:rFonts w:ascii="Arial" w:eastAsia="Times New Roman" w:hAnsi="Arial" w:cs="Arial"/>
          <w:vanish/>
          <w:sz w:val="16"/>
          <w:szCs w:val="16"/>
          <w:lang w:eastAsia="ru-RU"/>
        </w:rPr>
        <w:t>Конец формы</w:t>
      </w:r>
    </w:p>
    <w:p w:rsidR="008E4CD5" w:rsidRDefault="008E4CD5"/>
    <w:sectPr w:rsidR="008E4CD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4CD5"/>
    <w:rsid w:val="0069360D"/>
    <w:rsid w:val="008E4CD5"/>
    <w:rsid w:val="00AF60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3BCA2F"/>
  <w15:chartTrackingRefBased/>
  <w15:docId w15:val="{179A3C43-F695-4891-88D0-84F8B96FE8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E4CD5"/>
    <w:pPr>
      <w:spacing w:after="200" w:line="276" w:lineRule="auto"/>
      <w:jc w:val="both"/>
    </w:pPr>
    <w:rPr>
      <w:sz w:val="20"/>
      <w:szCs w:val="20"/>
    </w:rPr>
  </w:style>
  <w:style w:type="paragraph" w:styleId="1">
    <w:name w:val="heading 1"/>
    <w:basedOn w:val="a"/>
    <w:link w:val="10"/>
    <w:uiPriority w:val="9"/>
    <w:qFormat/>
    <w:rsid w:val="008E4CD5"/>
    <w:pPr>
      <w:spacing w:before="100" w:beforeAutospacing="1" w:after="100" w:afterAutospacing="1" w:line="240" w:lineRule="auto"/>
      <w:jc w:val="left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basedOn w:val="a"/>
    <w:link w:val="a4"/>
    <w:uiPriority w:val="1"/>
    <w:qFormat/>
    <w:rsid w:val="008E4CD5"/>
    <w:pPr>
      <w:spacing w:after="0" w:line="240" w:lineRule="auto"/>
    </w:pPr>
  </w:style>
  <w:style w:type="character" w:customStyle="1" w:styleId="a4">
    <w:name w:val="Без интервала Знак"/>
    <w:link w:val="a3"/>
    <w:uiPriority w:val="1"/>
    <w:rsid w:val="008E4CD5"/>
    <w:rPr>
      <w:sz w:val="20"/>
      <w:szCs w:val="20"/>
    </w:rPr>
  </w:style>
  <w:style w:type="character" w:styleId="a5">
    <w:name w:val="Hyperlink"/>
    <w:basedOn w:val="a0"/>
    <w:uiPriority w:val="99"/>
    <w:unhideWhenUsed/>
    <w:rsid w:val="008E4CD5"/>
    <w:rPr>
      <w:rFonts w:cs="Times New Roman"/>
      <w:color w:val="0563C1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8E4CD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6">
    <w:name w:val="Normal (Web)"/>
    <w:basedOn w:val="a"/>
    <w:uiPriority w:val="99"/>
    <w:semiHidden/>
    <w:unhideWhenUsed/>
    <w:rsid w:val="008E4CD5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8E4CD5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8E4CD5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8E4CD5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8E4CD5"/>
    <w:rPr>
      <w:rFonts w:ascii="Arial" w:eastAsia="Times New Roman" w:hAnsi="Arial" w:cs="Arial"/>
      <w:vanish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33732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96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hyperlink" Target="https://assembly.kz/ru/news/bogata-ta-strana-gde-zhivut-v-soglasii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hyperlink" Target="http://www.assembly.kz" TargetMode="External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hyperlink" Target="https://www.kazpravda.kz/articles/view/bogata-ta-strana-gde-zhivut-v-soglasii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7</Pages>
  <Words>2213</Words>
  <Characters>12619</Characters>
  <Application>Microsoft Office Word</Application>
  <DocSecurity>0</DocSecurity>
  <Lines>105</Lines>
  <Paragraphs>29</Paragraphs>
  <ScaleCrop>false</ScaleCrop>
  <Company>diakov.net</Company>
  <LinksUpToDate>false</LinksUpToDate>
  <CharactersWithSpaces>14803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Айна Абдигапарова</dc:creator>
  <cp:keywords/>
  <dc:description/>
  <cp:lastModifiedBy>Айна Абдигапарова</cp:lastModifiedBy>
  <cp:revision>3</cp:revision>
  <dcterms:created xsi:type="dcterms:W3CDTF">2018-10-23T06:02:00Z</dcterms:created>
  <dcterms:modified xsi:type="dcterms:W3CDTF">2018-10-23T06:18:00Z</dcterms:modified>
</cp:coreProperties>
</file>