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02" w:rsidRPr="001E3E02" w:rsidRDefault="001E3E02" w:rsidP="001E3E02">
      <w:pPr>
        <w:spacing w:after="0" w:line="240" w:lineRule="auto"/>
        <w:jc w:val="center"/>
        <w:rPr>
          <w:rFonts w:ascii="Arial Narrow" w:hAnsi="Arial Narrow" w:cs="Times New Roman"/>
          <w:b/>
          <w:caps/>
          <w:sz w:val="28"/>
          <w:szCs w:val="28"/>
          <w:lang w:val="kk-KZ"/>
        </w:rPr>
      </w:pPr>
      <w:bookmarkStart w:id="0" w:name="_GoBack"/>
      <w:r w:rsidRPr="001E3E02">
        <w:rPr>
          <w:rFonts w:ascii="Arial Narrow" w:hAnsi="Arial Narrow" w:cs="Times New Roman"/>
          <w:b/>
          <w:caps/>
          <w:sz w:val="28"/>
          <w:szCs w:val="28"/>
          <w:lang w:val="kk-KZ"/>
        </w:rPr>
        <w:t>Болгарский этнокультурный центр «Злата" города Астаны</w:t>
      </w:r>
    </w:p>
    <w:bookmarkEnd w:id="0"/>
    <w:p w:rsidR="001E3E02" w:rsidRPr="001E3E02" w:rsidRDefault="001E3E02" w:rsidP="001E3E02">
      <w:pPr>
        <w:spacing w:after="0" w:line="240" w:lineRule="auto"/>
        <w:jc w:val="both"/>
        <w:rPr>
          <w:rFonts w:ascii="Arial Narrow" w:hAnsi="Arial Narrow" w:cs="Times New Roman"/>
          <w:b/>
          <w:sz w:val="28"/>
          <w:szCs w:val="28"/>
          <w:lang w:val="kk-KZ"/>
        </w:rPr>
      </w:pPr>
    </w:p>
    <w:p w:rsidR="001E3E02" w:rsidRPr="001E3E02" w:rsidRDefault="001E3E02" w:rsidP="001E3E02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1E3E02">
        <w:rPr>
          <w:rFonts w:ascii="Arial Narrow" w:hAnsi="Arial Narrow" w:cs="Times New Roman"/>
          <w:b/>
          <w:sz w:val="28"/>
          <w:szCs w:val="28"/>
          <w:lang w:val="kk-KZ"/>
        </w:rPr>
        <w:t>Историческая справка.</w:t>
      </w:r>
      <w:r w:rsidRPr="001E3E02">
        <w:rPr>
          <w:rFonts w:ascii="Arial Narrow" w:hAnsi="Arial Narrow" w:cs="Times New Roman"/>
          <w:sz w:val="28"/>
          <w:szCs w:val="28"/>
          <w:lang w:val="kk-KZ"/>
        </w:rPr>
        <w:t xml:space="preserve"> В июне 2011 года в городе Астане был официально зарегистрирован Болгарский этнокультурный центр "Злата". Председатель - Андриевская Ольга Олеговна.</w:t>
      </w:r>
    </w:p>
    <w:p w:rsidR="001E3E02" w:rsidRPr="001E3E02" w:rsidRDefault="001E3E02" w:rsidP="001E3E02">
      <w:pPr>
        <w:spacing w:after="0" w:line="240" w:lineRule="auto"/>
        <w:jc w:val="both"/>
        <w:rPr>
          <w:rFonts w:ascii="Arial Narrow" w:hAnsi="Arial Narrow" w:cs="Times New Roman"/>
          <w:color w:val="000000"/>
          <w:sz w:val="28"/>
          <w:szCs w:val="28"/>
          <w:shd w:val="clear" w:color="auto" w:fill="FFFFFF"/>
          <w:lang w:val="kk-KZ"/>
        </w:rPr>
      </w:pPr>
      <w:r w:rsidRPr="001E3E02">
        <w:rPr>
          <w:rFonts w:ascii="Arial Narrow" w:hAnsi="Arial Narrow" w:cs="Times New Roman"/>
          <w:b/>
          <w:sz w:val="28"/>
          <w:szCs w:val="28"/>
          <w:lang w:val="kk-KZ"/>
        </w:rPr>
        <w:t>Цель</w:t>
      </w:r>
      <w:r w:rsidRPr="001E3E02">
        <w:rPr>
          <w:rFonts w:ascii="Arial Narrow" w:hAnsi="Arial Narrow" w:cs="Times New Roman"/>
          <w:sz w:val="28"/>
          <w:szCs w:val="28"/>
          <w:lang w:val="kk-KZ"/>
        </w:rPr>
        <w:t xml:space="preserve"> - </w:t>
      </w:r>
      <w:r w:rsidRPr="001E3E02">
        <w:rPr>
          <w:rFonts w:ascii="Arial Narrow" w:hAnsi="Arial Narrow" w:cs="Times New Roman"/>
          <w:color w:val="000000"/>
          <w:sz w:val="28"/>
          <w:szCs w:val="28"/>
          <w:shd w:val="clear" w:color="auto" w:fill="FFFFFF"/>
          <w:lang w:val="kk-KZ"/>
        </w:rPr>
        <w:t>культурная и образовательная деятельность среди болгар, проживающих в Казахстане, сохранение и приумножение культурных, нравственных и духовных ценностей болгарского народа.</w:t>
      </w:r>
    </w:p>
    <w:p w:rsidR="001E3E02" w:rsidRPr="001E3E02" w:rsidRDefault="001E3E02" w:rsidP="001E3E02">
      <w:pPr>
        <w:spacing w:after="0" w:line="240" w:lineRule="auto"/>
        <w:jc w:val="both"/>
        <w:rPr>
          <w:rFonts w:ascii="Arial Narrow" w:hAnsi="Arial Narrow" w:cs="Times New Roman"/>
          <w:b/>
          <w:sz w:val="28"/>
          <w:szCs w:val="28"/>
          <w:lang w:val="kk-KZ"/>
        </w:rPr>
      </w:pPr>
      <w:r w:rsidRPr="001E3E02">
        <w:rPr>
          <w:rFonts w:ascii="Arial Narrow" w:hAnsi="Arial Narrow" w:cs="Times New Roman"/>
          <w:b/>
          <w:sz w:val="28"/>
          <w:szCs w:val="28"/>
          <w:lang w:val="kk-KZ"/>
        </w:rPr>
        <w:t>Основные направления деятельности:</w:t>
      </w:r>
    </w:p>
    <w:p w:rsidR="001E3E02" w:rsidRPr="001E3E02" w:rsidRDefault="001E3E02" w:rsidP="001E3E0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1E3E02">
        <w:rPr>
          <w:rFonts w:ascii="Arial Narrow" w:hAnsi="Arial Narrow" w:cs="Times New Roman"/>
          <w:sz w:val="28"/>
          <w:szCs w:val="28"/>
          <w:lang w:val="kk-KZ"/>
        </w:rPr>
        <w:t>проведение национальных болгарских праздников и творческих фестивалей;</w:t>
      </w:r>
    </w:p>
    <w:p w:rsidR="001E3E02" w:rsidRPr="001E3E02" w:rsidRDefault="001E3E02" w:rsidP="001E3E0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1E3E02">
        <w:rPr>
          <w:rFonts w:ascii="Arial Narrow" w:hAnsi="Arial Narrow" w:cs="Times New Roman"/>
          <w:sz w:val="28"/>
          <w:szCs w:val="28"/>
          <w:lang w:val="kk-KZ"/>
        </w:rPr>
        <w:t>отправка студентов-граждан РК на учебу в Болгарию, поддержка студентов из Болгарии, обучающихся в ВУЗах Республики;</w:t>
      </w:r>
    </w:p>
    <w:p w:rsidR="001E3E02" w:rsidRPr="001E3E02" w:rsidRDefault="001E3E02" w:rsidP="001E3E0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1E3E02">
        <w:rPr>
          <w:rFonts w:ascii="Arial Narrow" w:hAnsi="Arial Narrow" w:cs="Times New Roman"/>
          <w:sz w:val="28"/>
          <w:szCs w:val="28"/>
          <w:lang w:val="kk-KZ"/>
        </w:rPr>
        <w:t>сбор и хранение народного болгарского фольклора;</w:t>
      </w:r>
    </w:p>
    <w:p w:rsidR="001E3E02" w:rsidRPr="001E3E02" w:rsidRDefault="001E3E02" w:rsidP="001E3E0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1E3E02">
        <w:rPr>
          <w:rFonts w:ascii="Arial Narrow" w:hAnsi="Arial Narrow" w:cs="Times New Roman"/>
          <w:sz w:val="28"/>
          <w:szCs w:val="28"/>
          <w:lang w:val="kk-KZ"/>
        </w:rPr>
        <w:t>систематизация раздела болгарской литературы в библиотеке объединения;</w:t>
      </w:r>
    </w:p>
    <w:p w:rsidR="001E3E02" w:rsidRPr="001E3E02" w:rsidRDefault="001E3E02" w:rsidP="001E3E0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1E3E02">
        <w:rPr>
          <w:rFonts w:ascii="Arial Narrow" w:hAnsi="Arial Narrow" w:cs="Times New Roman"/>
          <w:sz w:val="28"/>
          <w:szCs w:val="28"/>
          <w:lang w:val="kk-KZ"/>
        </w:rPr>
        <w:t>исполнение идеи Ассамблеи народа Казахстана.</w:t>
      </w:r>
    </w:p>
    <w:p w:rsidR="001E3E02" w:rsidRPr="001E3E02" w:rsidRDefault="001E3E02" w:rsidP="001E3E02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1E3E02">
        <w:rPr>
          <w:rFonts w:ascii="Arial Narrow" w:hAnsi="Arial Narrow" w:cs="Times New Roman"/>
          <w:b/>
          <w:color w:val="000000"/>
          <w:sz w:val="28"/>
          <w:szCs w:val="28"/>
          <w:shd w:val="clear" w:color="auto" w:fill="FFFFFF"/>
          <w:lang w:val="kk-KZ"/>
        </w:rPr>
        <w:t>Ресурсная база.</w:t>
      </w:r>
      <w:r w:rsidRPr="001E3E02">
        <w:rPr>
          <w:rFonts w:ascii="Arial Narrow" w:hAnsi="Arial Narrow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1E3E02">
        <w:rPr>
          <w:rFonts w:ascii="Arial Narrow" w:hAnsi="Arial Narrow" w:cs="Times New Roman"/>
          <w:sz w:val="28"/>
          <w:szCs w:val="28"/>
          <w:lang w:val="kk-KZ"/>
        </w:rPr>
        <w:t>Болгарский этнокультурный центр «Злата» был создан совсем недавно, принимает активное участие во всех городских мероприятиях, праздниках, «круглых столах», конференциях, выставках, концертных программах и других мероприятиях.</w:t>
      </w:r>
    </w:p>
    <w:p w:rsidR="001E3E02" w:rsidRPr="001E3E02" w:rsidRDefault="001E3E02" w:rsidP="001E3E02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1E3E02">
        <w:rPr>
          <w:rFonts w:ascii="Arial Narrow" w:hAnsi="Arial Narrow" w:cs="Times New Roman"/>
          <w:sz w:val="28"/>
          <w:szCs w:val="28"/>
          <w:lang w:val="kk-KZ"/>
        </w:rPr>
        <w:t>Фольклорная программа центра направлена на возрождение традиций и обычаев болгарского народа, связана с этнической литературой и творчеством, а также с историей национального костюма.</w:t>
      </w:r>
    </w:p>
    <w:p w:rsidR="001E3E02" w:rsidRPr="001E3E02" w:rsidRDefault="001E3E02" w:rsidP="001E3E02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1E3E02">
        <w:rPr>
          <w:rFonts w:ascii="Arial Narrow" w:hAnsi="Arial Narrow" w:cs="Times New Roman"/>
          <w:sz w:val="28"/>
          <w:szCs w:val="28"/>
          <w:lang w:val="kk-KZ"/>
        </w:rPr>
        <w:t xml:space="preserve">На базе центра функционируют два творческих коллектива: </w:t>
      </w:r>
    </w:p>
    <w:p w:rsidR="001E3E02" w:rsidRPr="001E3E02" w:rsidRDefault="001E3E02" w:rsidP="001E3E0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1E3E02">
        <w:rPr>
          <w:rFonts w:ascii="Arial Narrow" w:hAnsi="Arial Narrow" w:cs="Times New Roman"/>
          <w:sz w:val="28"/>
          <w:szCs w:val="28"/>
          <w:lang w:val="kk-KZ"/>
        </w:rPr>
        <w:t>Детская вокальная группа «Цветанка», руководитель Тутаева Светлана Борисовна</w:t>
      </w:r>
    </w:p>
    <w:p w:rsidR="001E3E02" w:rsidRPr="001E3E02" w:rsidRDefault="001E3E02" w:rsidP="001E3E0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1E3E02">
        <w:rPr>
          <w:rFonts w:ascii="Arial Narrow" w:hAnsi="Arial Narrow" w:cs="Times New Roman"/>
          <w:sz w:val="28"/>
          <w:szCs w:val="28"/>
          <w:lang w:val="kk-KZ"/>
        </w:rPr>
        <w:t>Взрослая вокальная группа «Злата», руководитель Достов Владимир Александрович</w:t>
      </w:r>
    </w:p>
    <w:p w:rsidR="001E3E02" w:rsidRPr="001E3E02" w:rsidRDefault="001E3E02" w:rsidP="001E3E02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1E3E02">
        <w:rPr>
          <w:rFonts w:ascii="Arial Narrow" w:hAnsi="Arial Narrow" w:cs="Times New Roman"/>
          <w:sz w:val="28"/>
          <w:szCs w:val="28"/>
          <w:lang w:val="kk-KZ"/>
        </w:rPr>
        <w:t>Исполняемые коллективами песни на родном языке очень колоритны, так как отражают самобытность болгарского народа. За активное участие в городских и республиканских конкурсах, фестивалях, коллективы «Цветанка» и «Злата» были награждены дипломами, грамотами и ценными подарками.</w:t>
      </w:r>
    </w:p>
    <w:p w:rsidR="001E3E02" w:rsidRPr="001E3E02" w:rsidRDefault="001E3E02" w:rsidP="001E3E02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kk-KZ"/>
        </w:rPr>
      </w:pPr>
    </w:p>
    <w:p w:rsidR="001E3E02" w:rsidRPr="001E3E02" w:rsidRDefault="001E3E02" w:rsidP="001E3E02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1E3E02">
        <w:rPr>
          <w:rFonts w:ascii="Arial Narrow" w:hAnsi="Arial Narrow" w:cs="Times New Roman"/>
          <w:noProof/>
          <w:sz w:val="28"/>
          <w:szCs w:val="28"/>
          <w:lang w:val="kk-KZ" w:eastAsia="ru-RU"/>
        </w:rPr>
        <w:drawing>
          <wp:inline distT="0" distB="0" distL="0" distR="0" wp14:anchorId="38F70E14" wp14:editId="78E3DD7E">
            <wp:extent cx="1690996" cy="1268246"/>
            <wp:effectExtent l="19050" t="0" r="4454" b="0"/>
            <wp:docPr id="28" name="Рисунок 28" descr="F:\ \работа\информация по ЭКО г.Астаны\развернутая инфо по центрам новая\болгары\Болгары\IMG_2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:\ \работа\информация по ЭКО г.Астаны\развернутая инфо по центрам новая\болгары\Болгары\IMG_24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046" cy="1269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3E02">
        <w:rPr>
          <w:rFonts w:ascii="Arial Narrow" w:hAnsi="Arial Narrow" w:cs="Times New Roman"/>
          <w:sz w:val="28"/>
          <w:szCs w:val="28"/>
          <w:lang w:val="kk-KZ"/>
        </w:rPr>
        <w:t xml:space="preserve"> </w:t>
      </w:r>
      <w:r w:rsidRPr="001E3E02">
        <w:rPr>
          <w:rFonts w:ascii="Arial Narrow" w:hAnsi="Arial Narrow" w:cs="Times New Roman"/>
          <w:noProof/>
          <w:sz w:val="28"/>
          <w:szCs w:val="28"/>
          <w:lang w:val="kk-KZ" w:eastAsia="ru-RU"/>
        </w:rPr>
        <w:drawing>
          <wp:inline distT="0" distB="0" distL="0" distR="0" wp14:anchorId="58B52EDF" wp14:editId="39D403D8">
            <wp:extent cx="847849" cy="1271775"/>
            <wp:effectExtent l="19050" t="0" r="9401" b="0"/>
            <wp:docPr id="30" name="Рисунок 30" descr="F:\ \работа\информация по ЭКО г.Астаны\развернутая инфо по центрам новая\болгары\Болгары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:\ \работа\информация по ЭКО г.Астаны\развернутая инфо по центрам новая\болгары\Болгары\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9" cy="1279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3E02">
        <w:rPr>
          <w:rFonts w:ascii="Arial Narrow" w:hAnsi="Arial Narrow" w:cs="Times New Roman"/>
          <w:noProof/>
          <w:sz w:val="28"/>
          <w:szCs w:val="28"/>
          <w:lang w:val="kk-KZ" w:eastAsia="ru-RU"/>
        </w:rPr>
        <w:drawing>
          <wp:inline distT="0" distB="0" distL="0" distR="0" wp14:anchorId="15A43F5A" wp14:editId="591F16EB">
            <wp:extent cx="1916627" cy="1268249"/>
            <wp:effectExtent l="19050" t="0" r="7423" b="0"/>
            <wp:docPr id="29" name="Рисунок 29" descr="F:\ \работа\информация по ЭКО г.Астаны\развернутая инфо по центрам новая\болгары\Болгары\DSC_0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:\ \работа\информация по ЭКО г.Астаны\развернутая инфо по центрам новая\болгары\Болгары\DSC_03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750" cy="1272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E02" w:rsidRPr="001E3E02" w:rsidRDefault="001E3E02" w:rsidP="001E3E02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kk-KZ"/>
        </w:rPr>
      </w:pPr>
    </w:p>
    <w:p w:rsidR="001E3E02" w:rsidRPr="001E3E02" w:rsidRDefault="001E3E02" w:rsidP="001E3E02">
      <w:pPr>
        <w:spacing w:after="0" w:line="240" w:lineRule="auto"/>
        <w:jc w:val="both"/>
        <w:rPr>
          <w:rFonts w:ascii="Arial Narrow" w:hAnsi="Arial Narrow" w:cs="Times New Roman"/>
          <w:b/>
          <w:sz w:val="28"/>
          <w:szCs w:val="28"/>
          <w:lang w:val="kk-KZ"/>
        </w:rPr>
      </w:pPr>
      <w:r w:rsidRPr="001E3E02">
        <w:rPr>
          <w:rFonts w:ascii="Arial Narrow" w:hAnsi="Arial Narrow" w:cs="Times New Roman"/>
          <w:b/>
          <w:sz w:val="28"/>
          <w:szCs w:val="28"/>
          <w:lang w:val="kk-KZ"/>
        </w:rPr>
        <w:t>Контакты:</w:t>
      </w:r>
    </w:p>
    <w:p w:rsidR="001E3E02" w:rsidRPr="001E3E02" w:rsidRDefault="001E3E02" w:rsidP="001E3E02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1E3E02">
        <w:rPr>
          <w:rFonts w:ascii="Arial Narrow" w:hAnsi="Arial Narrow" w:cs="Times New Roman"/>
          <w:sz w:val="28"/>
          <w:szCs w:val="28"/>
          <w:lang w:val="kk-KZ"/>
        </w:rPr>
        <w:t>Адрес: г.Астана, улица Тархана, д.17 –кв.52.</w:t>
      </w:r>
    </w:p>
    <w:p w:rsidR="001E3E02" w:rsidRPr="001E3E02" w:rsidRDefault="001E3E02" w:rsidP="001E3E02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1E3E02">
        <w:rPr>
          <w:rFonts w:ascii="Arial Narrow" w:hAnsi="Arial Narrow" w:cs="Times New Roman"/>
          <w:sz w:val="28"/>
          <w:szCs w:val="28"/>
          <w:lang w:val="kk-KZ"/>
        </w:rPr>
        <w:t>Телефон: 30-72-95</w:t>
      </w:r>
    </w:p>
    <w:p w:rsidR="001E3E02" w:rsidRPr="00F42901" w:rsidRDefault="001E3E02" w:rsidP="001E3E02">
      <w:pPr>
        <w:rPr>
          <w:rFonts w:ascii="Arial Narrow" w:hAnsi="Arial Narrow"/>
          <w:sz w:val="20"/>
          <w:szCs w:val="20"/>
          <w:lang w:val="en-US"/>
        </w:rPr>
      </w:pPr>
    </w:p>
    <w:p w:rsidR="000238AB" w:rsidRDefault="000238AB"/>
    <w:sectPr w:rsidR="00023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02C0"/>
    <w:multiLevelType w:val="hybridMultilevel"/>
    <w:tmpl w:val="9828A7C4"/>
    <w:lvl w:ilvl="0" w:tplc="607AB9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7A74096"/>
    <w:multiLevelType w:val="hybridMultilevel"/>
    <w:tmpl w:val="DD9C4638"/>
    <w:lvl w:ilvl="0" w:tplc="8466BB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B4"/>
    <w:rsid w:val="000238AB"/>
    <w:rsid w:val="001E3E02"/>
    <w:rsid w:val="002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E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3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E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3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documents</cp:lastModifiedBy>
  <cp:revision>2</cp:revision>
  <dcterms:created xsi:type="dcterms:W3CDTF">2015-07-21T09:39:00Z</dcterms:created>
  <dcterms:modified xsi:type="dcterms:W3CDTF">2015-07-21T09:39:00Z</dcterms:modified>
</cp:coreProperties>
</file>