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36" w:rsidRPr="006B4936" w:rsidRDefault="006B4936" w:rsidP="006B4936">
      <w:pPr>
        <w:spacing w:after="0" w:line="240" w:lineRule="auto"/>
        <w:jc w:val="center"/>
        <w:rPr>
          <w:rFonts w:ascii="Arial Narrow" w:hAnsi="Arial Narrow" w:cs="Times New Roman"/>
          <w:b/>
          <w:caps/>
          <w:sz w:val="24"/>
          <w:szCs w:val="24"/>
          <w:lang w:val="kk-KZ"/>
        </w:rPr>
      </w:pPr>
      <w:r w:rsidRPr="006B4936">
        <w:rPr>
          <w:rFonts w:ascii="Arial Narrow" w:hAnsi="Arial Narrow" w:cs="Times New Roman"/>
          <w:b/>
          <w:caps/>
          <w:sz w:val="24"/>
          <w:szCs w:val="24"/>
          <w:lang w:val="kk-KZ"/>
        </w:rPr>
        <w:t xml:space="preserve">Астана </w:t>
      </w:r>
      <w:r w:rsidRPr="006B4936">
        <w:rPr>
          <w:rFonts w:ascii="Times New Roman" w:hAnsi="Times New Roman" w:cs="Times New Roman"/>
          <w:b/>
          <w:caps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b/>
          <w:caps/>
          <w:sz w:val="24"/>
          <w:szCs w:val="24"/>
          <w:lang w:val="kk-KZ"/>
        </w:rPr>
        <w:t>аласыны</w:t>
      </w:r>
      <w:r w:rsidRPr="006B4936">
        <w:rPr>
          <w:rFonts w:ascii="Times New Roman" w:hAnsi="Times New Roman" w:cs="Times New Roman"/>
          <w:b/>
          <w:caps/>
          <w:sz w:val="24"/>
          <w:szCs w:val="24"/>
          <w:lang w:val="kk-KZ"/>
        </w:rPr>
        <w:t>ң</w:t>
      </w:r>
      <w:r w:rsidRPr="006B4936">
        <w:rPr>
          <w:rFonts w:ascii="Arial Narrow" w:hAnsi="Arial Narrow" w:cs="Times New Roman"/>
          <w:b/>
          <w:caps/>
          <w:sz w:val="24"/>
          <w:szCs w:val="24"/>
          <w:lang w:val="kk-KZ"/>
        </w:rPr>
        <w:t xml:space="preserve"> «Оберег»украин бірлестігі</w:t>
      </w:r>
    </w:p>
    <w:p w:rsidR="006B4936" w:rsidRPr="006B4936" w:rsidRDefault="006B4936" w:rsidP="006B4936">
      <w:pPr>
        <w:spacing w:after="0" w:line="240" w:lineRule="auto"/>
        <w:jc w:val="both"/>
        <w:rPr>
          <w:rFonts w:ascii="Arial Narrow" w:hAnsi="Times New Roman" w:cs="Times New Roman"/>
          <w:b/>
          <w:sz w:val="24"/>
          <w:szCs w:val="24"/>
          <w:lang w:val="kk-KZ"/>
        </w:rPr>
      </w:pPr>
    </w:p>
    <w:p w:rsidR="006B4936" w:rsidRPr="006B4936" w:rsidRDefault="006B4936" w:rsidP="006B4936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kk-KZ"/>
        </w:rPr>
      </w:pPr>
      <w:r w:rsidRPr="006B4936">
        <w:rPr>
          <w:rFonts w:ascii="Arial Narrow" w:hAnsi="Arial Narrow" w:cs="Times New Roman"/>
          <w:b/>
          <w:sz w:val="24"/>
          <w:szCs w:val="24"/>
          <w:lang w:val="kk-KZ"/>
        </w:rPr>
        <w:t>Тарихи аны</w:t>
      </w:r>
      <w:r w:rsidRPr="006B4936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b/>
          <w:sz w:val="24"/>
          <w:szCs w:val="24"/>
          <w:lang w:val="kk-KZ"/>
        </w:rPr>
        <w:t>тама. .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 2003 жылды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 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арашасында Астана 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аласында «Оберег» украин бірлестігі тіркелді. Т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райымы - Ширмер Тамара Викторовна</w:t>
      </w:r>
    </w:p>
    <w:p w:rsidR="006B4936" w:rsidRPr="006B4936" w:rsidRDefault="006B4936" w:rsidP="006B4936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kk-KZ"/>
        </w:rPr>
      </w:pPr>
      <w:r w:rsidRPr="006B4936">
        <w:rPr>
          <w:rFonts w:ascii="Arial Narrow" w:hAnsi="Arial Narrow" w:cs="Times New Roman"/>
          <w:b/>
          <w:sz w:val="24"/>
          <w:szCs w:val="24"/>
          <w:lang w:val="kk-KZ"/>
        </w:rPr>
        <w:t>Ма</w:t>
      </w:r>
      <w:r w:rsidRPr="006B4936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b/>
          <w:sz w:val="24"/>
          <w:szCs w:val="24"/>
          <w:lang w:val="kk-KZ"/>
        </w:rPr>
        <w:t xml:space="preserve">саты – 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Украин бірлестіг і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құ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рыл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анынан бастап этникалы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 б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ү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тіндігін, м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дениеті, украин тілі, 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зіндік сана сезім, 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лтты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 </w:t>
      </w:r>
      <w:r w:rsidRPr="006B4936">
        <w:rPr>
          <w:rFonts w:ascii="Arial Narrow" w:hAnsi="Times New Roman" w:cs="Times New Roman"/>
          <w:sz w:val="24"/>
          <w:szCs w:val="24"/>
          <w:lang w:val="kk-KZ"/>
        </w:rPr>
        <w:t>ә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дет-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ғұ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рып  пен украинды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тарды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 тарихи отанымен байланысын дамыту мен са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тау ба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ытында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ы ж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мысын белсенді ат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арып келеді. </w:t>
      </w:r>
    </w:p>
    <w:p w:rsidR="006B4936" w:rsidRPr="006B4936" w:rsidRDefault="006B4936" w:rsidP="006B4936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val="kk-KZ"/>
        </w:rPr>
      </w:pPr>
      <w:r w:rsidRPr="006B4936">
        <w:rPr>
          <w:rFonts w:ascii="Arial Narrow" w:hAnsi="Times New Roman"/>
          <w:b/>
          <w:sz w:val="24"/>
          <w:szCs w:val="24"/>
          <w:lang w:val="kk-KZ"/>
        </w:rPr>
        <w:t>Қ</w:t>
      </w:r>
      <w:r w:rsidRPr="006B4936">
        <w:rPr>
          <w:rFonts w:ascii="Arial Narrow" w:hAnsi="Arial Narrow"/>
          <w:b/>
          <w:sz w:val="24"/>
          <w:szCs w:val="24"/>
          <w:lang w:val="kk-KZ"/>
        </w:rPr>
        <w:t>ызметіні</w:t>
      </w:r>
      <w:r w:rsidRPr="006B4936">
        <w:rPr>
          <w:rFonts w:ascii="Arial Narrow" w:hAnsi="Times New Roman"/>
          <w:b/>
          <w:sz w:val="24"/>
          <w:szCs w:val="24"/>
          <w:lang w:val="kk-KZ"/>
        </w:rPr>
        <w:t>ң</w:t>
      </w:r>
      <w:r w:rsidRPr="006B4936">
        <w:rPr>
          <w:rFonts w:ascii="Arial Narrow" w:hAnsi="Arial Narrow"/>
          <w:b/>
          <w:sz w:val="24"/>
          <w:szCs w:val="24"/>
          <w:lang w:val="kk-KZ"/>
        </w:rPr>
        <w:t xml:space="preserve"> негізгі ба</w:t>
      </w:r>
      <w:r w:rsidRPr="006B4936">
        <w:rPr>
          <w:rFonts w:ascii="Times New Roman" w:hAnsi="Times New Roman"/>
          <w:b/>
          <w:sz w:val="24"/>
          <w:szCs w:val="24"/>
          <w:lang w:val="kk-KZ"/>
        </w:rPr>
        <w:t>ғ</w:t>
      </w:r>
      <w:r w:rsidRPr="006B4936">
        <w:rPr>
          <w:rFonts w:ascii="Arial Narrow" w:hAnsi="Arial Narrow"/>
          <w:b/>
          <w:sz w:val="24"/>
          <w:szCs w:val="24"/>
          <w:lang w:val="kk-KZ"/>
        </w:rPr>
        <w:t>ыттары</w:t>
      </w:r>
      <w:r w:rsidRPr="006B4936">
        <w:rPr>
          <w:rFonts w:ascii="Arial Narrow" w:hAnsi="Arial Narrow" w:cs="Times New Roman"/>
          <w:b/>
          <w:sz w:val="24"/>
          <w:szCs w:val="24"/>
          <w:lang w:val="kk-KZ"/>
        </w:rPr>
        <w:t xml:space="preserve">: </w:t>
      </w:r>
    </w:p>
    <w:p w:rsidR="006B4936" w:rsidRPr="006B4936" w:rsidRDefault="006B4936" w:rsidP="006B493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 w:cs="Times New Roman"/>
          <w:b/>
          <w:sz w:val="24"/>
          <w:szCs w:val="24"/>
          <w:lang w:val="kk-KZ"/>
        </w:rPr>
      </w:pPr>
      <w:r w:rsidRPr="006B4936">
        <w:rPr>
          <w:rFonts w:ascii="Arial Narrow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аза</w:t>
      </w:r>
      <w:r w:rsidRPr="006B4936">
        <w:rPr>
          <w:rFonts w:ascii="Arial Narrow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станды</w:t>
      </w:r>
      <w:r w:rsidRPr="006B4936">
        <w:rPr>
          <w:rFonts w:ascii="Arial Narrow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 отаншылды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 сезімін ж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не этникааралы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 келісімді ны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айту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а ба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ыттал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ан іс-шараларды 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йымдастырып 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ткізу.</w:t>
      </w:r>
    </w:p>
    <w:p w:rsidR="006B4936" w:rsidRPr="006B4936" w:rsidRDefault="006B4936" w:rsidP="006B493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 w:cs="Times New Roman"/>
          <w:b/>
          <w:sz w:val="24"/>
          <w:szCs w:val="24"/>
          <w:lang w:val="kk-KZ"/>
        </w:rPr>
      </w:pPr>
      <w:r w:rsidRPr="006B4936">
        <w:rPr>
          <w:rFonts w:ascii="Arial Narrow" w:hAnsi="Arial Narrow" w:cs="Times New Roman"/>
          <w:sz w:val="24"/>
          <w:szCs w:val="24"/>
          <w:lang w:val="kk-KZ"/>
        </w:rPr>
        <w:t>М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дени- б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ұқ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аралы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 іс-шараларды 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йымдастырып 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ткізу.</w:t>
      </w:r>
    </w:p>
    <w:p w:rsidR="006B4936" w:rsidRPr="006B4936" w:rsidRDefault="006B4936" w:rsidP="006B4936">
      <w:pPr>
        <w:pStyle w:val="a3"/>
        <w:spacing w:after="0" w:line="240" w:lineRule="auto"/>
        <w:ind w:left="0"/>
        <w:jc w:val="both"/>
        <w:rPr>
          <w:rFonts w:ascii="Arial Narrow" w:hAnsi="Arial Narrow" w:cs="Times New Roman"/>
          <w:b/>
          <w:sz w:val="24"/>
          <w:szCs w:val="24"/>
          <w:lang w:val="kk-KZ"/>
        </w:rPr>
      </w:pPr>
      <w:r w:rsidRPr="006B4936">
        <w:rPr>
          <w:rFonts w:ascii="Arial Narrow" w:hAnsi="Arial Narrow" w:cs="Times New Roman"/>
          <w:b/>
          <w:sz w:val="24"/>
          <w:szCs w:val="24"/>
          <w:lang w:val="kk-KZ"/>
        </w:rPr>
        <w:t>Ресурсты</w:t>
      </w:r>
      <w:r w:rsidRPr="006B4936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b/>
          <w:sz w:val="24"/>
          <w:szCs w:val="24"/>
          <w:lang w:val="kk-KZ"/>
        </w:rPr>
        <w:t xml:space="preserve"> база. 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 «Оберег» украин </w:t>
      </w:r>
      <w:r w:rsidRPr="006B4936">
        <w:rPr>
          <w:rFonts w:ascii="Arial Narrow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о</w:t>
      </w:r>
      <w:r w:rsidRPr="006B4936">
        <w:rPr>
          <w:rFonts w:ascii="Arial Narrow" w:hAnsi="Times New Roman" w:cs="Times New Roman"/>
          <w:sz w:val="24"/>
          <w:szCs w:val="24"/>
          <w:lang w:val="kk-KZ"/>
        </w:rPr>
        <w:t>ғ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амыны</w:t>
      </w:r>
      <w:r w:rsidRPr="006B4936">
        <w:rPr>
          <w:rFonts w:ascii="Arial Narrow" w:hAnsi="Times New Roman" w:cs="Times New Roman"/>
          <w:sz w:val="24"/>
          <w:szCs w:val="24"/>
          <w:lang w:val="kk-KZ"/>
        </w:rPr>
        <w:t>ң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 бастап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ы ба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ытында жастармен ж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мыс бірінші орынды </w:t>
      </w:r>
      <w:r w:rsidRPr="006B4936">
        <w:rPr>
          <w:rFonts w:ascii="Arial Narrow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амтиды. Бірлестікте «Чаривни Джерела» жаста </w:t>
      </w:r>
      <w:r w:rsidRPr="006B4936">
        <w:rPr>
          <w:rFonts w:ascii="Arial Narrow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анатында тренинг-клуб 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ызметін </w:t>
      </w:r>
      <w:r w:rsidRPr="006B4936">
        <w:rPr>
          <w:rFonts w:ascii="Arial Narrow" w:hAnsi="Times New Roman" w:cs="Times New Roman"/>
          <w:sz w:val="24"/>
          <w:szCs w:val="24"/>
          <w:lang w:val="kk-KZ"/>
        </w:rPr>
        <w:t>ү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зіліссіз к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рсетеді, онда </w:t>
      </w:r>
      <w:r w:rsidRPr="006B4936">
        <w:rPr>
          <w:rFonts w:ascii="Arial Narrow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атысушылар </w:t>
      </w:r>
      <w:r w:rsidRPr="006B4936">
        <w:rPr>
          <w:rFonts w:ascii="Arial Narrow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о</w:t>
      </w:r>
      <w:r w:rsidRPr="006B4936">
        <w:rPr>
          <w:rFonts w:ascii="Arial Narrow" w:hAnsi="Times New Roman" w:cs="Times New Roman"/>
          <w:sz w:val="24"/>
          <w:szCs w:val="24"/>
          <w:lang w:val="kk-KZ"/>
        </w:rPr>
        <w:t>ғ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амды</w:t>
      </w:r>
      <w:r w:rsidRPr="006B4936">
        <w:rPr>
          <w:rFonts w:ascii="Arial Narrow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 </w:t>
      </w:r>
      <w:r w:rsidRPr="006B4936">
        <w:rPr>
          <w:rFonts w:ascii="Arial Narrow" w:hAnsi="Times New Roman" w:cs="Times New Roman"/>
          <w:sz w:val="24"/>
          <w:szCs w:val="24"/>
          <w:lang w:val="kk-KZ"/>
        </w:rPr>
        <w:t>ө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мірді</w:t>
      </w:r>
      <w:r w:rsidRPr="006B4936">
        <w:rPr>
          <w:rFonts w:ascii="Arial Narrow" w:hAnsi="Times New Roman" w:cs="Times New Roman"/>
          <w:sz w:val="24"/>
          <w:szCs w:val="24"/>
          <w:lang w:val="kk-KZ"/>
        </w:rPr>
        <w:t>ң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 </w:t>
      </w:r>
      <w:r w:rsidRPr="006B4936">
        <w:rPr>
          <w:rFonts w:ascii="Arial Narrow" w:hAnsi="Times New Roman" w:cs="Times New Roman"/>
          <w:sz w:val="24"/>
          <w:szCs w:val="24"/>
          <w:lang w:val="kk-KZ"/>
        </w:rPr>
        <w:t>ә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рт</w:t>
      </w:r>
      <w:r w:rsidRPr="006B4936">
        <w:rPr>
          <w:rFonts w:ascii="Arial Narrow" w:hAnsi="Times New Roman" w:cs="Times New Roman"/>
          <w:sz w:val="24"/>
          <w:szCs w:val="24"/>
          <w:lang w:val="kk-KZ"/>
        </w:rPr>
        <w:t>ү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рлі к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ріністеріне байланысты белсенді азаматты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 ба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дар тудырады.</w:t>
      </w:r>
    </w:p>
    <w:p w:rsidR="006B4936" w:rsidRPr="006B4936" w:rsidRDefault="006B4936" w:rsidP="006B4936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kk-KZ"/>
        </w:rPr>
      </w:pP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  2008 жылды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 а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панында «Рідне слово» украин Жексенбілік мектебі </w:t>
      </w:r>
      <w:r w:rsidRPr="006B4936">
        <w:rPr>
          <w:rFonts w:ascii="Arial Narrow" w:hAnsi="Times New Roman" w:cs="Times New Roman"/>
          <w:sz w:val="24"/>
          <w:szCs w:val="24"/>
          <w:lang w:val="kk-KZ"/>
        </w:rPr>
        <w:t>құ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рылды. Мектеп м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ұғ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алімдері этникааралы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 </w:t>
      </w:r>
      <w:r w:rsidRPr="006B4936">
        <w:rPr>
          <w:rFonts w:ascii="Arial Narrow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атынас м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дениетін, Украина мен 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аза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станда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ы айры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ша белгіленген к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ү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ндер мен мемлекеттік мейрамдар, халы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ты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 к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ү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нтізбелік кезе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дегі мейрамдары   мен    т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рбиелік м</w:t>
      </w:r>
      <w:r w:rsidRPr="006B4936">
        <w:rPr>
          <w:rFonts w:ascii="Arial Narrow" w:hAnsi="Times New Roman" w:cs="Times New Roman"/>
          <w:sz w:val="24"/>
          <w:szCs w:val="24"/>
          <w:lang w:val="kk-KZ"/>
        </w:rPr>
        <w:t>ә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ні бар іс-шара 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ткізеді. </w:t>
      </w:r>
    </w:p>
    <w:p w:rsidR="006B4936" w:rsidRPr="006B4936" w:rsidRDefault="006B4936" w:rsidP="006B4936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kk-KZ"/>
        </w:rPr>
      </w:pPr>
      <w:r w:rsidRPr="006B4936">
        <w:rPr>
          <w:rFonts w:ascii="Arial Narrow" w:hAnsi="Arial Narrow" w:cs="Times New Roman"/>
          <w:sz w:val="24"/>
          <w:szCs w:val="24"/>
          <w:lang w:val="kk-KZ"/>
        </w:rPr>
        <w:t>Бірлестікті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 визит карточкасы болып оны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 к</w:t>
      </w:r>
      <w:r w:rsidRPr="006B4936">
        <w:rPr>
          <w:rFonts w:ascii="Arial Narrow" w:hAnsi="Times New Roman" w:cs="Times New Roman"/>
          <w:sz w:val="24"/>
          <w:szCs w:val="24"/>
          <w:lang w:val="kk-KZ"/>
        </w:rPr>
        <w:t>ө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ркемдік ж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не шы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армашылы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 </w:t>
      </w:r>
      <w:r w:rsidRPr="006B4936">
        <w:rPr>
          <w:rFonts w:ascii="Arial Narrow" w:hAnsi="Times New Roman" w:cs="Times New Roman"/>
          <w:sz w:val="24"/>
          <w:szCs w:val="24"/>
          <w:lang w:val="kk-KZ"/>
        </w:rPr>
        <w:t>ұ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жымдары:</w:t>
      </w:r>
    </w:p>
    <w:p w:rsidR="006B4936" w:rsidRPr="006B4936" w:rsidRDefault="006B4936" w:rsidP="006B4936">
      <w:pPr>
        <w:tabs>
          <w:tab w:val="left" w:pos="14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kk-KZ"/>
        </w:rPr>
      </w:pPr>
      <w:r w:rsidRPr="006B4936">
        <w:rPr>
          <w:rFonts w:ascii="Arial Narrow" w:hAnsi="Arial Narrow" w:cs="Times New Roman"/>
          <w:sz w:val="24"/>
          <w:szCs w:val="24"/>
          <w:lang w:val="kk-KZ"/>
        </w:rPr>
        <w:t>-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ab/>
        <w:t>Н.Литошконы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 вокалды-хореографиялы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 ансамблі</w:t>
      </w:r>
    </w:p>
    <w:p w:rsidR="006B4936" w:rsidRPr="006B4936" w:rsidRDefault="006B4936" w:rsidP="006B4936">
      <w:pPr>
        <w:tabs>
          <w:tab w:val="left" w:pos="14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kk-KZ"/>
        </w:rPr>
      </w:pPr>
      <w:r w:rsidRPr="006B4936">
        <w:rPr>
          <w:rFonts w:ascii="Arial Narrow" w:hAnsi="Arial Narrow" w:cs="Times New Roman"/>
          <w:sz w:val="24"/>
          <w:szCs w:val="24"/>
          <w:lang w:val="kk-KZ"/>
        </w:rPr>
        <w:t>-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ab/>
        <w:t>Н.Зеленский атында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ы хор</w:t>
      </w:r>
    </w:p>
    <w:p w:rsidR="006B4936" w:rsidRPr="006B4936" w:rsidRDefault="006B4936" w:rsidP="006B4936">
      <w:pPr>
        <w:tabs>
          <w:tab w:val="left" w:pos="14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B4936">
        <w:rPr>
          <w:rFonts w:ascii="Arial Narrow" w:hAnsi="Arial Narrow" w:cs="Times New Roman"/>
          <w:sz w:val="24"/>
          <w:szCs w:val="24"/>
        </w:rPr>
        <w:t>-</w:t>
      </w:r>
      <w:r w:rsidRPr="006B4936">
        <w:rPr>
          <w:rFonts w:ascii="Arial Narrow" w:hAnsi="Arial Narrow" w:cs="Times New Roman"/>
          <w:sz w:val="24"/>
          <w:szCs w:val="24"/>
        </w:rPr>
        <w:tab/>
        <w:t xml:space="preserve">«Забава» </w:t>
      </w:r>
      <w:proofErr w:type="spellStart"/>
      <w:r w:rsidRPr="006B4936">
        <w:rPr>
          <w:rFonts w:ascii="Arial Narrow" w:hAnsi="Arial Narrow" w:cs="Times New Roman"/>
          <w:sz w:val="24"/>
          <w:szCs w:val="24"/>
        </w:rPr>
        <w:t>балалар</w:t>
      </w:r>
      <w:proofErr w:type="spellEnd"/>
      <w:r w:rsidRPr="006B4936">
        <w:rPr>
          <w:rFonts w:ascii="Arial Narrow" w:hAnsi="Arial Narrow" w:cs="Times New Roman"/>
          <w:sz w:val="24"/>
          <w:szCs w:val="24"/>
        </w:rPr>
        <w:t xml:space="preserve"> вокал </w:t>
      </w:r>
      <w:proofErr w:type="spellStart"/>
      <w:r w:rsidRPr="006B4936">
        <w:rPr>
          <w:rFonts w:ascii="Arial Narrow" w:hAnsi="Arial Narrow" w:cs="Times New Roman"/>
          <w:sz w:val="24"/>
          <w:szCs w:val="24"/>
        </w:rPr>
        <w:t>тобы</w:t>
      </w:r>
      <w:proofErr w:type="spellEnd"/>
    </w:p>
    <w:p w:rsidR="006B4936" w:rsidRPr="006B4936" w:rsidRDefault="006B4936" w:rsidP="006B4936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75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kk-KZ"/>
        </w:rPr>
      </w:pPr>
      <w:r w:rsidRPr="006B4936">
        <w:rPr>
          <w:rFonts w:ascii="Arial Narrow" w:hAnsi="Arial Narrow" w:cs="Times New Roman"/>
          <w:sz w:val="24"/>
          <w:szCs w:val="24"/>
        </w:rPr>
        <w:t>-</w:t>
      </w:r>
      <w:r w:rsidRPr="006B4936">
        <w:rPr>
          <w:rFonts w:ascii="Arial Narrow" w:hAnsi="Arial Narrow" w:cs="Times New Roman"/>
          <w:sz w:val="24"/>
          <w:szCs w:val="24"/>
        </w:rPr>
        <w:tab/>
        <w:t xml:space="preserve">«Задоринка» </w:t>
      </w:r>
      <w:proofErr w:type="spellStart"/>
      <w:r w:rsidRPr="006B4936">
        <w:rPr>
          <w:rFonts w:ascii="Arial Narrow" w:hAnsi="Arial Narrow" w:cs="Times New Roman"/>
          <w:sz w:val="24"/>
          <w:szCs w:val="24"/>
        </w:rPr>
        <w:t>ансамблі</w:t>
      </w:r>
      <w:proofErr w:type="spellEnd"/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 </w:t>
      </w:r>
      <w:proofErr w:type="spellStart"/>
      <w:r w:rsidRPr="006B4936">
        <w:rPr>
          <w:rFonts w:ascii="Arial Narrow" w:hAnsi="Arial Narrow" w:cs="Times New Roman"/>
          <w:sz w:val="24"/>
          <w:szCs w:val="24"/>
        </w:rPr>
        <w:t>болып</w:t>
      </w:r>
      <w:proofErr w:type="spellEnd"/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 </w:t>
      </w:r>
      <w:proofErr w:type="spellStart"/>
      <w:r w:rsidRPr="006B4936">
        <w:rPr>
          <w:rFonts w:ascii="Arial Narrow" w:hAnsi="Arial Narrow" w:cs="Times New Roman"/>
          <w:sz w:val="24"/>
          <w:szCs w:val="24"/>
        </w:rPr>
        <w:t>табылады</w:t>
      </w:r>
      <w:proofErr w:type="spellEnd"/>
      <w:r w:rsidRPr="006B4936">
        <w:rPr>
          <w:rFonts w:ascii="Arial Narrow" w:hAnsi="Arial Narrow" w:cs="Times New Roman"/>
          <w:sz w:val="24"/>
          <w:szCs w:val="24"/>
        </w:rPr>
        <w:t xml:space="preserve">. </w:t>
      </w:r>
      <w:r w:rsidRPr="006B4936">
        <w:rPr>
          <w:rFonts w:ascii="Arial Narrow" w:hAnsi="Arial Narrow" w:cs="Times New Roman"/>
          <w:sz w:val="24"/>
          <w:szCs w:val="24"/>
        </w:rPr>
        <w:tab/>
      </w:r>
      <w:r w:rsidRPr="006B4936">
        <w:rPr>
          <w:rFonts w:ascii="Arial Narrow" w:hAnsi="Arial Narrow" w:cs="Times New Roman"/>
          <w:sz w:val="24"/>
          <w:szCs w:val="24"/>
        </w:rPr>
        <w:tab/>
      </w:r>
    </w:p>
    <w:p w:rsidR="006B4936" w:rsidRPr="006B4936" w:rsidRDefault="006B4936" w:rsidP="006B4936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val="kk-KZ"/>
        </w:rPr>
      </w:pPr>
      <w:r w:rsidRPr="006B4936">
        <w:rPr>
          <w:rFonts w:ascii="Arial Narrow" w:hAnsi="Arial Narrow" w:cs="Times New Roman"/>
          <w:b/>
          <w:sz w:val="24"/>
          <w:szCs w:val="24"/>
          <w:lang w:val="kk-KZ"/>
        </w:rPr>
        <w:t xml:space="preserve">Негізгі жобалар. 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«Оберег» бірлестігі </w:t>
      </w:r>
      <w:r w:rsidRPr="006B4936">
        <w:rPr>
          <w:rFonts w:ascii="Arial Narrow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айырымдылы</w:t>
      </w:r>
      <w:r w:rsidRPr="006B4936">
        <w:rPr>
          <w:rFonts w:ascii="Arial Narrow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 м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селелеріне ерекше к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өң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іл б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леді. Т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ү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лектері жетім балалар болып табылатын «SOS Детской деревне Астана» 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о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амымен бірлестік ты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ыз </w:t>
      </w:r>
      <w:r w:rsidRPr="006B4936">
        <w:rPr>
          <w:rFonts w:ascii="Arial Narrow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ызмет жасап, к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мек к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рсетеді. «Оберег» бірлестігі жанында халы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ты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-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олданбалы </w:t>
      </w:r>
      <w:r w:rsidRPr="006B4936">
        <w:rPr>
          <w:rFonts w:ascii="Arial Narrow" w:hAnsi="Times New Roman" w:cs="Times New Roman"/>
          <w:sz w:val="24"/>
          <w:szCs w:val="24"/>
          <w:lang w:val="kk-KZ"/>
        </w:rPr>
        <w:t>ө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нер шы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армашылы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 музейі ж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мыс жасайды,  ж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не онда халы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аралы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, республикалы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 ж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не </w:t>
      </w:r>
      <w:r w:rsidRPr="006B4936">
        <w:rPr>
          <w:rFonts w:ascii="Arial Narrow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алалы</w:t>
      </w:r>
      <w:r w:rsidRPr="006B4936">
        <w:rPr>
          <w:rFonts w:ascii="Arial Narrow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 к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рмелерде бірнеше рет </w:t>
      </w:r>
      <w:r w:rsidRPr="006B4936">
        <w:rPr>
          <w:rFonts w:ascii="Arial Narrow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атыс</w:t>
      </w:r>
      <w:r w:rsidRPr="006B4936">
        <w:rPr>
          <w:rFonts w:ascii="Arial Narrow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ан «Берегиня» шы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армашылы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 </w:t>
      </w:r>
      <w:r w:rsidRPr="006B4936">
        <w:rPr>
          <w:rFonts w:ascii="Arial Narrow" w:hAnsi="Times New Roman" w:cs="Times New Roman"/>
          <w:sz w:val="24"/>
          <w:szCs w:val="24"/>
          <w:lang w:val="kk-KZ"/>
        </w:rPr>
        <w:t>ұ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жымы </w:t>
      </w:r>
      <w:r w:rsidRPr="006B4936">
        <w:rPr>
          <w:rFonts w:ascii="Arial Narrow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ызметі стейді.  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аза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стан патриотизмі мен этникааралы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 келісімді т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рбиелеп, ны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айтатын іс -шаралар Украин 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о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амыны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 "Вести Украины" газетіні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 беттерінде 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аза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, украин, орыс тілдерінде жары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 xml:space="preserve"> к</w:t>
      </w:r>
      <w:r w:rsidRPr="006B4936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6B4936">
        <w:rPr>
          <w:rFonts w:ascii="Arial Narrow" w:hAnsi="Arial Narrow" w:cs="Times New Roman"/>
          <w:sz w:val="24"/>
          <w:szCs w:val="24"/>
          <w:lang w:val="kk-KZ"/>
        </w:rPr>
        <w:t>реді.</w:t>
      </w:r>
    </w:p>
    <w:p w:rsidR="006B4936" w:rsidRPr="006B4936" w:rsidRDefault="006B4936" w:rsidP="006B4936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kk-KZ"/>
        </w:rPr>
      </w:pPr>
    </w:p>
    <w:p w:rsidR="006B4936" w:rsidRPr="006B4936" w:rsidRDefault="006B4936" w:rsidP="006B4936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6B4936">
        <w:rPr>
          <w:rFonts w:ascii="Arial Narrow" w:hAnsi="Arial Narrow"/>
          <w:b/>
          <w:noProof/>
          <w:sz w:val="24"/>
          <w:szCs w:val="24"/>
          <w:lang w:eastAsia="ru-RU"/>
        </w:rPr>
        <w:drawing>
          <wp:inline distT="0" distB="0" distL="0" distR="0" wp14:anchorId="014E0BF4" wp14:editId="2A2D4777">
            <wp:extent cx="1504950" cy="996091"/>
            <wp:effectExtent l="19050" t="0" r="0" b="0"/>
            <wp:docPr id="129" name="Рисунок 23" descr="F:\ \работа\информация по ЭКО г.Астаны\развернутая инфо по центрам новая\украинцы Оберег\Украинцы Оберег Астана фото\DSC_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 \работа\информация по ЭКО г.Астаны\развернутая инфо по центрам новая\украинцы Оберег\Украинцы Оберег Астана фото\DSC_02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067" cy="99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936">
        <w:rPr>
          <w:rFonts w:ascii="Arial Narrow" w:hAnsi="Arial Narrow"/>
          <w:b/>
          <w:noProof/>
          <w:sz w:val="24"/>
          <w:szCs w:val="24"/>
          <w:lang w:eastAsia="ru-RU"/>
        </w:rPr>
        <w:drawing>
          <wp:inline distT="0" distB="0" distL="0" distR="0" wp14:anchorId="261B6013" wp14:editId="03416E98">
            <wp:extent cx="1330325" cy="997744"/>
            <wp:effectExtent l="19050" t="0" r="3175" b="0"/>
            <wp:docPr id="130" name="Рисунок 24" descr="F:\ \работа\информация по ЭКО г.Астаны\развернутая инфо по центрам новая\украинцы Оберег\Украинцы Оберег Астана фото\ансамбль фот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 \работа\информация по ЭКО г.Астаны\развернутая инфо по центрам новая\украинцы Оберег\Украинцы Оберег Астана фото\ансамбль фото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238" cy="998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936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т </w:t>
      </w:r>
      <w:r w:rsidRPr="006B4936">
        <w:rPr>
          <w:rFonts w:ascii="Arial Narrow" w:hAnsi="Arial Narrow"/>
          <w:b/>
          <w:noProof/>
          <w:sz w:val="24"/>
          <w:szCs w:val="24"/>
          <w:lang w:eastAsia="ru-RU"/>
        </w:rPr>
        <w:drawing>
          <wp:inline distT="0" distB="0" distL="0" distR="0" wp14:anchorId="003C6319" wp14:editId="27B275D0">
            <wp:extent cx="1497612" cy="998058"/>
            <wp:effectExtent l="19050" t="0" r="7338" b="0"/>
            <wp:docPr id="131" name="Рисунок 25" descr="F:\ \работа\информация по ЭКО г.Астаны\развернутая инфо по центрам новая\украинцы Оберег\Украинцы Оберег Астана фото\IMG_4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 \работа\информация по ЭКО г.Астаны\развернутая инфо по центрам новая\украинцы Оберег\Украинцы Оберег Астана фото\IMG_45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12" cy="99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936" w:rsidRPr="006B4936" w:rsidRDefault="006B4936" w:rsidP="006B4936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val="kk-KZ"/>
        </w:rPr>
      </w:pPr>
    </w:p>
    <w:p w:rsidR="006B4936" w:rsidRPr="006B4936" w:rsidRDefault="006B4936" w:rsidP="006B4936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val="kk-KZ"/>
        </w:rPr>
      </w:pPr>
      <w:r w:rsidRPr="006B4936">
        <w:rPr>
          <w:rFonts w:ascii="Arial Narrow" w:hAnsi="Arial Narrow" w:cs="Times New Roman"/>
          <w:b/>
          <w:sz w:val="24"/>
          <w:szCs w:val="24"/>
          <w:lang w:val="kk-KZ"/>
        </w:rPr>
        <w:t>Байланыс:</w:t>
      </w:r>
    </w:p>
    <w:p w:rsidR="006B4936" w:rsidRPr="006B4936" w:rsidRDefault="006B4936" w:rsidP="006B4936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val="kk-KZ"/>
        </w:rPr>
      </w:pPr>
      <w:r w:rsidRPr="006B4936">
        <w:rPr>
          <w:rFonts w:ascii="Arial Narrow" w:eastAsia="Calibri" w:hAnsi="Arial Narrow"/>
          <w:sz w:val="24"/>
          <w:szCs w:val="24"/>
          <w:lang w:val="kk-KZ"/>
        </w:rPr>
        <w:t xml:space="preserve">Мекенжайы: Астана </w:t>
      </w:r>
      <w:r w:rsidRPr="006B4936">
        <w:rPr>
          <w:rFonts w:ascii="Arial Narrow" w:eastAsia="Calibri" w:hAnsi="Arial" w:cs="Arial"/>
          <w:sz w:val="24"/>
          <w:szCs w:val="24"/>
          <w:lang w:val="kk-KZ"/>
        </w:rPr>
        <w:t>қ</w:t>
      </w:r>
      <w:r w:rsidRPr="006B4936">
        <w:rPr>
          <w:rFonts w:ascii="Arial Narrow" w:eastAsia="Calibri" w:hAnsi="Arial Narrow" w:cs="Arial"/>
          <w:sz w:val="24"/>
          <w:szCs w:val="24"/>
          <w:lang w:val="kk-KZ"/>
        </w:rPr>
        <w:t>аласы, Иманов к</w:t>
      </w:r>
      <w:r w:rsidRPr="006B4936">
        <w:rPr>
          <w:rFonts w:ascii="Arial" w:eastAsia="Calibri" w:hAnsi="Arial" w:cs="Arial"/>
          <w:sz w:val="24"/>
          <w:szCs w:val="24"/>
          <w:lang w:val="kk-KZ"/>
        </w:rPr>
        <w:t>ө</w:t>
      </w:r>
      <w:r w:rsidRPr="006B4936">
        <w:rPr>
          <w:rFonts w:ascii="Arial Narrow" w:eastAsia="Calibri" w:hAnsi="Arial Narrow" w:cs="Arial"/>
          <w:sz w:val="24"/>
          <w:szCs w:val="24"/>
          <w:lang w:val="kk-KZ"/>
        </w:rPr>
        <w:t>шесі-50</w:t>
      </w:r>
    </w:p>
    <w:p w:rsidR="006B4936" w:rsidRPr="006B4936" w:rsidRDefault="006B4936" w:rsidP="006B4936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val="kk-KZ"/>
        </w:rPr>
      </w:pPr>
      <w:r w:rsidRPr="006B4936">
        <w:rPr>
          <w:rFonts w:ascii="Arial Narrow" w:eastAsia="Calibri" w:hAnsi="Arial" w:cs="Arial"/>
          <w:sz w:val="24"/>
          <w:szCs w:val="24"/>
          <w:lang w:val="kk-KZ"/>
        </w:rPr>
        <w:t>Қ</w:t>
      </w:r>
      <w:r w:rsidRPr="006B4936">
        <w:rPr>
          <w:rFonts w:ascii="Arial Narrow" w:eastAsia="Calibri" w:hAnsi="Arial Narrow" w:cs="Arial"/>
          <w:sz w:val="24"/>
          <w:szCs w:val="24"/>
          <w:lang w:val="kk-KZ"/>
        </w:rPr>
        <w:t>осымша офис: Т</w:t>
      </w:r>
      <w:r w:rsidRPr="006B4936">
        <w:rPr>
          <w:rFonts w:ascii="Arial" w:eastAsia="Calibri" w:hAnsi="Arial" w:cs="Arial"/>
          <w:sz w:val="24"/>
          <w:szCs w:val="24"/>
          <w:lang w:val="kk-KZ"/>
        </w:rPr>
        <w:t>ә</w:t>
      </w:r>
      <w:r w:rsidRPr="006B4936">
        <w:rPr>
          <w:rFonts w:ascii="Arial Narrow" w:eastAsia="Calibri" w:hAnsi="Arial Narrow" w:cs="Arial"/>
          <w:sz w:val="24"/>
          <w:szCs w:val="24"/>
          <w:lang w:val="kk-KZ"/>
        </w:rPr>
        <w:t>уелсіздік к</w:t>
      </w:r>
      <w:r w:rsidRPr="006B4936">
        <w:rPr>
          <w:rFonts w:ascii="Arial" w:eastAsia="Calibri" w:hAnsi="Arial" w:cs="Arial"/>
          <w:sz w:val="24"/>
          <w:szCs w:val="24"/>
          <w:lang w:val="kk-KZ"/>
        </w:rPr>
        <w:t>ө</w:t>
      </w:r>
      <w:r w:rsidRPr="006B4936">
        <w:rPr>
          <w:rFonts w:ascii="Arial Narrow" w:eastAsia="Calibri" w:hAnsi="Arial Narrow" w:cs="Arial"/>
          <w:sz w:val="24"/>
          <w:szCs w:val="24"/>
          <w:lang w:val="kk-KZ"/>
        </w:rPr>
        <w:t>шесі-7, каб-116. Бейбітшілік ж</w:t>
      </w:r>
      <w:r w:rsidRPr="006B4936">
        <w:rPr>
          <w:rFonts w:ascii="Arial" w:eastAsia="Calibri" w:hAnsi="Arial" w:cs="Arial"/>
          <w:sz w:val="24"/>
          <w:szCs w:val="24"/>
          <w:lang w:val="kk-KZ"/>
        </w:rPr>
        <w:t>ә</w:t>
      </w:r>
      <w:r w:rsidRPr="006B4936">
        <w:rPr>
          <w:rFonts w:ascii="Arial Narrow" w:eastAsia="Calibri" w:hAnsi="Arial Narrow" w:cs="Arial"/>
          <w:sz w:val="24"/>
          <w:szCs w:val="24"/>
          <w:lang w:val="kk-KZ"/>
        </w:rPr>
        <w:t>не келісім сарайы</w:t>
      </w:r>
    </w:p>
    <w:p w:rsidR="006B4936" w:rsidRPr="006B4936" w:rsidRDefault="006B4936" w:rsidP="006B4936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val="kk-KZ"/>
        </w:rPr>
      </w:pPr>
      <w:r w:rsidRPr="006B4936">
        <w:rPr>
          <w:rFonts w:ascii="Arial Narrow" w:eastAsia="Calibri" w:hAnsi="Arial Narrow" w:cs="Arial"/>
          <w:sz w:val="24"/>
          <w:szCs w:val="24"/>
          <w:lang w:val="kk-KZ"/>
        </w:rPr>
        <w:t xml:space="preserve">Жексенбілік мектеп мекенжайы: Астана </w:t>
      </w:r>
      <w:r w:rsidRPr="006B4936">
        <w:rPr>
          <w:rFonts w:ascii="Arial" w:eastAsia="Calibri" w:hAnsi="Arial" w:cs="Arial"/>
          <w:sz w:val="24"/>
          <w:szCs w:val="24"/>
          <w:lang w:val="kk-KZ"/>
        </w:rPr>
        <w:t>қ</w:t>
      </w:r>
      <w:r w:rsidRPr="006B4936">
        <w:rPr>
          <w:rFonts w:ascii="Arial Narrow" w:eastAsia="Calibri" w:hAnsi="Arial Narrow" w:cs="Arial"/>
          <w:sz w:val="24"/>
          <w:szCs w:val="24"/>
          <w:lang w:val="kk-KZ"/>
        </w:rPr>
        <w:t>аласы, Петров к</w:t>
      </w:r>
      <w:r w:rsidRPr="006B4936">
        <w:rPr>
          <w:rFonts w:ascii="Arial" w:eastAsia="Calibri" w:hAnsi="Arial" w:cs="Arial"/>
          <w:sz w:val="24"/>
          <w:szCs w:val="24"/>
          <w:lang w:val="kk-KZ"/>
        </w:rPr>
        <w:t>ө</w:t>
      </w:r>
      <w:r w:rsidRPr="006B4936">
        <w:rPr>
          <w:rFonts w:ascii="Arial Narrow" w:eastAsia="Calibri" w:hAnsi="Arial Narrow" w:cs="Arial"/>
          <w:sz w:val="24"/>
          <w:szCs w:val="24"/>
          <w:lang w:val="kk-KZ"/>
        </w:rPr>
        <w:t>шесі-8, №28 орта мектеп.</w:t>
      </w:r>
    </w:p>
    <w:p w:rsidR="006B4936" w:rsidRPr="006B4936" w:rsidRDefault="006B4936" w:rsidP="006B4936">
      <w:pPr>
        <w:spacing w:after="0" w:line="240" w:lineRule="auto"/>
        <w:jc w:val="both"/>
        <w:rPr>
          <w:rFonts w:ascii="Arial Narrow" w:eastAsia="Calibri" w:hAnsi="Arial Narrow"/>
          <w:sz w:val="24"/>
          <w:szCs w:val="24"/>
        </w:rPr>
      </w:pPr>
      <w:r w:rsidRPr="006B4936">
        <w:rPr>
          <w:rFonts w:ascii="Arial Narrow" w:eastAsia="Calibri" w:hAnsi="Arial Narrow"/>
          <w:sz w:val="24"/>
          <w:szCs w:val="24"/>
        </w:rPr>
        <w:t>Телефон: 56-43-63, 56-45-70, 744-64</w:t>
      </w:r>
    </w:p>
    <w:p w:rsidR="000238AB" w:rsidRDefault="000238AB">
      <w:bookmarkStart w:id="0" w:name="_GoBack"/>
      <w:bookmarkEnd w:id="0"/>
    </w:p>
    <w:sectPr w:rsidR="0002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395B"/>
    <w:multiLevelType w:val="hybridMultilevel"/>
    <w:tmpl w:val="2D70AC38"/>
    <w:lvl w:ilvl="0" w:tplc="8466B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21"/>
    <w:rsid w:val="000238AB"/>
    <w:rsid w:val="006B4936"/>
    <w:rsid w:val="0080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9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9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2015-07-21T11:46:00Z</dcterms:created>
  <dcterms:modified xsi:type="dcterms:W3CDTF">2015-07-21T11:47:00Z</dcterms:modified>
</cp:coreProperties>
</file>