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149" w:rsidRPr="00E91149" w:rsidRDefault="00E91149" w:rsidP="00E91149">
      <w:pPr>
        <w:jc w:val="both"/>
        <w:rPr>
          <w:rFonts w:ascii="Arial" w:hAnsi="Arial" w:cs="Arial"/>
          <w:b/>
          <w:color w:val="FF0000"/>
          <w:sz w:val="28"/>
          <w:szCs w:val="28"/>
          <w:lang w:val="kk-KZ"/>
        </w:rPr>
      </w:pPr>
      <w:bookmarkStart w:id="0" w:name="_GoBack"/>
      <w:r w:rsidRPr="00E91149">
        <w:rPr>
          <w:rFonts w:ascii="Arial" w:hAnsi="Arial" w:cs="Arial"/>
          <w:b/>
          <w:color w:val="FF0000"/>
          <w:sz w:val="28"/>
          <w:szCs w:val="28"/>
          <w:lang w:val="kk-KZ"/>
        </w:rPr>
        <w:t>ЖАМАЛ БАЙМАДИЕВА(ПРЕДСЕДАТЕЛЬ СОВЕТА МАТЕРЕЙ АЛМАТИНСКОЙ ОБЛАСТИ): ІСКЕ КІРІСУ КЕРЕК</w:t>
      </w:r>
    </w:p>
    <w:bookmarkEnd w:id="0"/>
    <w:p w:rsidR="00E91149" w:rsidRPr="00E91149" w:rsidRDefault="00E91149" w:rsidP="00E91149">
      <w:pPr>
        <w:jc w:val="right"/>
        <w:rPr>
          <w:rFonts w:ascii="Arial" w:hAnsi="Arial" w:cs="Arial"/>
          <w:b/>
          <w:sz w:val="28"/>
          <w:szCs w:val="28"/>
          <w:lang w:val="kk-KZ"/>
        </w:rPr>
      </w:pPr>
      <w:r w:rsidRPr="00E91149">
        <w:rPr>
          <w:rFonts w:ascii="Arial" w:hAnsi="Arial" w:cs="Arial"/>
          <w:b/>
          <w:sz w:val="28"/>
          <w:szCs w:val="28"/>
          <w:lang w:val="kk-KZ"/>
        </w:rPr>
        <w:t>Егемен Қазақстан</w:t>
      </w:r>
    </w:p>
    <w:p w:rsidR="00E91149" w:rsidRPr="00E91149" w:rsidRDefault="00E91149" w:rsidP="00E91149">
      <w:pPr>
        <w:spacing w:after="0"/>
        <w:jc w:val="both"/>
        <w:rPr>
          <w:rFonts w:ascii="Arial" w:hAnsi="Arial" w:cs="Arial"/>
          <w:sz w:val="28"/>
          <w:szCs w:val="28"/>
          <w:lang w:val="kk-KZ"/>
        </w:rPr>
      </w:pPr>
      <w:r w:rsidRPr="00E91149">
        <w:rPr>
          <w:rFonts w:ascii="Arial" w:hAnsi="Arial" w:cs="Arial"/>
          <w:sz w:val="28"/>
          <w:szCs w:val="28"/>
          <w:lang w:val="kk-KZ"/>
        </w:rPr>
        <w:t xml:space="preserve">Күні кеше ғана латын əліпбиінің соңғы нұсқасын Елбасы Нұрсұлтан Назарбаевқа таныстырғаны баршамызға аян. Содан бері елдің қызу талқысына түсіп, əркім өз ойла- рын ортаға салып жатыр. Осыған орай мен де пікірімді білдіруді жөн деп таптым. Мəңгілік Елге айналу үшін алдымен тіліміз, дініміз, діліміз мықты болуы ке- рек. Сондықтан Мемлекет басшысының «Болашаққа бағдар: рухани жаңғыру» атты бағдарламалық мақаласында көрсетілген тап- сырмаларды орындауға білек сыбана кірісіп кеттік. Соның бірі латын əліпбиіне көшу тура- лы. Нұрсұлтан Əбішұлы: «2025 жылға қарай іс қағаздарын, мерзімді баспасөзді, оқулықтарды, бəрін де латын əліпбиімен басып шығара бастауға тиіспіз. Ол кезең де таяп қалды, сондықтан біз уақыт ұттырмай, бұл жұмысты осы бастан қолға алуымыз керек. Біз осынау ауқымды жұмысты бастауға қажетті дайындық жұмыстарына қазірден кірісеміз. Үкімет қазақ тілін латын əліпбиіне көшірудің нақты кестесін жасауы керек. 2017 жылдың аяғына дейін ғалымдардың көмегімен, барша қоғам өкілдерімен ақылдаса отырып, қазақ əліпбиінің жаңа графикадағы бірыңғай стандартты нұсқасын қабылдау керек. 2018 жылдан бастап жаңа əліпбиді үйрететін ма- мандарды жəне орта мектептерге арналған оқулықтарды дайындауға кірісуіміз қажет», деп нақты тапсырма берген болатын. Сол себепті тарихымызды түгендеп, өркениетті өрлетіп, əлемдік аренадағы беделімізді əрмен қарай арттыру үшін əліпби ауыстыруымыз та- рихи оқиға болмақ. Соңғы ұсынылған нұсқа көңілімнен шықты. Екі əріптің қосылуынсыз, дəйекшесі мен ноқаты да аз, үйренуге де жеңіл. </w:t>
      </w:r>
      <w:proofErr w:type="spellStart"/>
      <w:r w:rsidRPr="00E91149">
        <w:rPr>
          <w:rFonts w:ascii="Arial" w:hAnsi="Arial" w:cs="Arial"/>
          <w:sz w:val="28"/>
          <w:szCs w:val="28"/>
        </w:rPr>
        <w:t>Өзгелер</w:t>
      </w:r>
      <w:proofErr w:type="spellEnd"/>
      <w:r w:rsidRPr="00E91149">
        <w:rPr>
          <w:rFonts w:ascii="Arial" w:hAnsi="Arial" w:cs="Arial"/>
          <w:sz w:val="28"/>
          <w:szCs w:val="28"/>
        </w:rPr>
        <w:t xml:space="preserve"> де </w:t>
      </w:r>
      <w:proofErr w:type="spellStart"/>
      <w:r w:rsidRPr="00E91149">
        <w:rPr>
          <w:rFonts w:ascii="Arial" w:hAnsi="Arial" w:cs="Arial"/>
          <w:sz w:val="28"/>
          <w:szCs w:val="28"/>
        </w:rPr>
        <w:t>жылдам</w:t>
      </w:r>
      <w:proofErr w:type="spellEnd"/>
      <w:r w:rsidRPr="00E91149">
        <w:rPr>
          <w:rFonts w:ascii="Arial" w:hAnsi="Arial" w:cs="Arial"/>
          <w:sz w:val="28"/>
          <w:szCs w:val="28"/>
        </w:rPr>
        <w:t xml:space="preserve"> </w:t>
      </w:r>
      <w:proofErr w:type="spellStart"/>
      <w:r w:rsidRPr="00E91149">
        <w:rPr>
          <w:rFonts w:ascii="Arial" w:hAnsi="Arial" w:cs="Arial"/>
          <w:sz w:val="28"/>
          <w:szCs w:val="28"/>
        </w:rPr>
        <w:t>игері</w:t>
      </w:r>
      <w:proofErr w:type="gramStart"/>
      <w:r w:rsidRPr="00E91149">
        <w:rPr>
          <w:rFonts w:ascii="Arial" w:hAnsi="Arial" w:cs="Arial"/>
          <w:sz w:val="28"/>
          <w:szCs w:val="28"/>
        </w:rPr>
        <w:t>п</w:t>
      </w:r>
      <w:proofErr w:type="spellEnd"/>
      <w:proofErr w:type="gramEnd"/>
      <w:r w:rsidRPr="00E91149">
        <w:rPr>
          <w:rFonts w:ascii="Arial" w:hAnsi="Arial" w:cs="Arial"/>
          <w:sz w:val="28"/>
          <w:szCs w:val="28"/>
        </w:rPr>
        <w:t xml:space="preserve"> </w:t>
      </w:r>
      <w:proofErr w:type="spellStart"/>
      <w:r w:rsidRPr="00E91149">
        <w:rPr>
          <w:rFonts w:ascii="Arial" w:hAnsi="Arial" w:cs="Arial"/>
          <w:sz w:val="28"/>
          <w:szCs w:val="28"/>
        </w:rPr>
        <w:t>кететіне</w:t>
      </w:r>
      <w:proofErr w:type="spellEnd"/>
      <w:r w:rsidRPr="00E91149">
        <w:rPr>
          <w:rFonts w:ascii="Arial" w:hAnsi="Arial" w:cs="Arial"/>
          <w:sz w:val="28"/>
          <w:szCs w:val="28"/>
        </w:rPr>
        <w:t xml:space="preserve"> </w:t>
      </w:r>
      <w:proofErr w:type="spellStart"/>
      <w:r w:rsidRPr="00E91149">
        <w:rPr>
          <w:rFonts w:ascii="Arial" w:hAnsi="Arial" w:cs="Arial"/>
          <w:sz w:val="28"/>
          <w:szCs w:val="28"/>
        </w:rPr>
        <w:t>сенімдімін</w:t>
      </w:r>
      <w:proofErr w:type="spellEnd"/>
      <w:r w:rsidRPr="00E91149">
        <w:rPr>
          <w:rFonts w:ascii="Arial" w:hAnsi="Arial" w:cs="Arial"/>
          <w:sz w:val="28"/>
          <w:szCs w:val="28"/>
          <w:lang w:val="kk-KZ"/>
        </w:rPr>
        <w:t>.</w:t>
      </w:r>
    </w:p>
    <w:p w:rsidR="000A57D2" w:rsidRPr="00E91149" w:rsidRDefault="000A57D2">
      <w:pPr>
        <w:rPr>
          <w:rFonts w:ascii="Arial" w:hAnsi="Arial" w:cs="Arial"/>
          <w:sz w:val="28"/>
          <w:szCs w:val="28"/>
          <w:lang w:val="kk-KZ"/>
        </w:rPr>
      </w:pPr>
    </w:p>
    <w:sectPr w:rsidR="000A57D2" w:rsidRPr="00E911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149"/>
    <w:rsid w:val="000A57D2"/>
    <w:rsid w:val="00E91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1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1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Аман</dc:creator>
  <cp:lastModifiedBy>Аман</cp:lastModifiedBy>
  <cp:revision>1</cp:revision>
  <dcterms:created xsi:type="dcterms:W3CDTF">2017-10-18T11:16:00Z</dcterms:created>
  <dcterms:modified xsi:type="dcterms:W3CDTF">2017-10-18T11:17:00Z</dcterms:modified>
</cp:coreProperties>
</file>